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Layout w:type="fixed"/>
        <w:tblLook w:val="04A0" w:firstRow="1" w:lastRow="0" w:firstColumn="1" w:lastColumn="0" w:noHBand="0" w:noVBand="1"/>
      </w:tblPr>
      <w:tblGrid>
        <w:gridCol w:w="4320"/>
        <w:gridCol w:w="466"/>
        <w:gridCol w:w="26"/>
        <w:gridCol w:w="399"/>
        <w:gridCol w:w="2717"/>
        <w:gridCol w:w="1972"/>
      </w:tblGrid>
      <w:tr w:rsidR="00B216AC" w:rsidRPr="00CD4AAD" w14:paraId="41BA2655" w14:textId="77777777">
        <w:trPr>
          <w:jc w:val="center"/>
        </w:trPr>
        <w:tc>
          <w:tcPr>
            <w:tcW w:w="9900" w:type="dxa"/>
            <w:gridSpan w:val="6"/>
            <w:shd w:val="clear" w:color="auto" w:fill="auto"/>
          </w:tcPr>
          <w:p w14:paraId="4B6D2CA8" w14:textId="77777777" w:rsidR="00B216AC" w:rsidRPr="00CD4AAD" w:rsidRDefault="009F27A9">
            <w:pPr>
              <w:tabs>
                <w:tab w:val="center" w:pos="4153"/>
                <w:tab w:val="right" w:pos="8306"/>
              </w:tabs>
              <w:jc w:val="center"/>
              <w:rPr>
                <w:rFonts w:ascii="Times New Roman" w:hAnsi="Times New Roman" w:cs="Times New Roman"/>
                <w:b/>
                <w:sz w:val="28"/>
                <w:szCs w:val="28"/>
              </w:rPr>
            </w:pPr>
            <w:r w:rsidRPr="00CD4AAD">
              <w:rPr>
                <w:rFonts w:ascii="Times New Roman" w:hAnsi="Times New Roman" w:cs="Times New Roman"/>
                <w:b/>
                <w:sz w:val="28"/>
                <w:szCs w:val="28"/>
              </w:rPr>
              <w:t>ГОСУДАРСТВЕННОЕ АВТОНОМНОЕ УЧРЕЖДЕНИЕ ЗДРАВООХРАНЕНИЯ ЧУКОТСКОГО АВТОНОМНОГО ОКРУГА</w:t>
            </w:r>
          </w:p>
          <w:p w14:paraId="3656F9CE" w14:textId="77777777" w:rsidR="00B216AC" w:rsidRPr="00CD4AAD" w:rsidRDefault="009F27A9">
            <w:pPr>
              <w:tabs>
                <w:tab w:val="center" w:pos="4153"/>
                <w:tab w:val="right" w:pos="8306"/>
              </w:tabs>
              <w:jc w:val="center"/>
              <w:rPr>
                <w:rFonts w:ascii="Times New Roman" w:hAnsi="Times New Roman" w:cs="Times New Roman"/>
                <w:b/>
                <w:sz w:val="28"/>
                <w:szCs w:val="28"/>
              </w:rPr>
            </w:pPr>
            <w:r w:rsidRPr="00CD4AAD">
              <w:rPr>
                <w:rFonts w:ascii="Times New Roman" w:hAnsi="Times New Roman" w:cs="Times New Roman"/>
                <w:b/>
                <w:sz w:val="28"/>
                <w:szCs w:val="28"/>
              </w:rPr>
              <w:t>«БЮРО СУДЕБНО-МЕДИЦИНСКОЙ ЭКСПЕРТИЗЫ»</w:t>
            </w:r>
          </w:p>
        </w:tc>
      </w:tr>
      <w:tr w:rsidR="00B216AC" w:rsidRPr="00CD4AAD" w14:paraId="22D9996C" w14:textId="77777777">
        <w:trPr>
          <w:jc w:val="center"/>
        </w:trPr>
        <w:tc>
          <w:tcPr>
            <w:tcW w:w="9900" w:type="dxa"/>
            <w:gridSpan w:val="6"/>
            <w:shd w:val="clear" w:color="auto" w:fill="auto"/>
          </w:tcPr>
          <w:p w14:paraId="1D5D6432" w14:textId="77777777" w:rsidR="00B216AC" w:rsidRPr="00CD4AAD" w:rsidRDefault="009F27A9">
            <w:pPr>
              <w:tabs>
                <w:tab w:val="center" w:pos="4153"/>
                <w:tab w:val="right" w:pos="8306"/>
              </w:tabs>
              <w:jc w:val="center"/>
              <w:rPr>
                <w:rFonts w:ascii="Times New Roman" w:hAnsi="Times New Roman" w:cs="Times New Roman"/>
                <w:b/>
                <w:sz w:val="28"/>
                <w:szCs w:val="28"/>
              </w:rPr>
            </w:pPr>
            <w:r w:rsidRPr="00CD4AAD">
              <w:rPr>
                <w:rFonts w:ascii="Times New Roman" w:hAnsi="Times New Roman" w:cs="Times New Roman"/>
                <w:b/>
                <w:sz w:val="28"/>
                <w:szCs w:val="28"/>
              </w:rPr>
              <w:t>(ГАУЗ ЧАО «Бюро СМЭ »)</w:t>
            </w:r>
          </w:p>
        </w:tc>
      </w:tr>
      <w:tr w:rsidR="00B216AC" w:rsidRPr="00CD4AAD" w14:paraId="550D7F01" w14:textId="77777777">
        <w:trPr>
          <w:jc w:val="center"/>
        </w:trPr>
        <w:tc>
          <w:tcPr>
            <w:tcW w:w="4320" w:type="dxa"/>
            <w:shd w:val="clear" w:color="auto" w:fill="auto"/>
          </w:tcPr>
          <w:p w14:paraId="10DF941C" w14:textId="77777777" w:rsidR="00B216AC" w:rsidRPr="00CD4AAD" w:rsidRDefault="00B216AC">
            <w:pPr>
              <w:tabs>
                <w:tab w:val="center" w:pos="4153"/>
                <w:tab w:val="right" w:pos="8306"/>
              </w:tabs>
              <w:rPr>
                <w:rFonts w:ascii="Times New Roman" w:hAnsi="Times New Roman" w:cs="Times New Roman"/>
                <w:sz w:val="28"/>
                <w:szCs w:val="28"/>
              </w:rPr>
            </w:pPr>
          </w:p>
        </w:tc>
        <w:tc>
          <w:tcPr>
            <w:tcW w:w="891" w:type="dxa"/>
            <w:gridSpan w:val="3"/>
            <w:shd w:val="clear" w:color="auto" w:fill="auto"/>
          </w:tcPr>
          <w:p w14:paraId="6C41C1C6" w14:textId="77777777" w:rsidR="00B216AC" w:rsidRPr="00CD4AAD" w:rsidRDefault="00B216AC">
            <w:pPr>
              <w:tabs>
                <w:tab w:val="center" w:pos="4153"/>
                <w:tab w:val="right" w:pos="8306"/>
              </w:tabs>
              <w:rPr>
                <w:rFonts w:ascii="Times New Roman" w:hAnsi="Times New Roman" w:cs="Times New Roman"/>
                <w:sz w:val="28"/>
                <w:szCs w:val="28"/>
              </w:rPr>
            </w:pPr>
          </w:p>
        </w:tc>
        <w:tc>
          <w:tcPr>
            <w:tcW w:w="4689" w:type="dxa"/>
            <w:gridSpan w:val="2"/>
            <w:shd w:val="clear" w:color="auto" w:fill="auto"/>
          </w:tcPr>
          <w:p w14:paraId="31B3AD56" w14:textId="77777777" w:rsidR="00B216AC" w:rsidRPr="00CD4AAD" w:rsidRDefault="00B216AC">
            <w:pPr>
              <w:tabs>
                <w:tab w:val="center" w:pos="4153"/>
                <w:tab w:val="right" w:pos="8306"/>
              </w:tabs>
              <w:rPr>
                <w:rFonts w:ascii="Times New Roman" w:hAnsi="Times New Roman" w:cs="Times New Roman"/>
                <w:sz w:val="28"/>
                <w:szCs w:val="28"/>
              </w:rPr>
            </w:pPr>
          </w:p>
        </w:tc>
      </w:tr>
      <w:tr w:rsidR="00B216AC" w:rsidRPr="00CD4AAD" w14:paraId="536B4232" w14:textId="77777777">
        <w:trPr>
          <w:trHeight w:val="431"/>
          <w:jc w:val="center"/>
        </w:trPr>
        <w:tc>
          <w:tcPr>
            <w:tcW w:w="4320" w:type="dxa"/>
            <w:shd w:val="clear" w:color="auto" w:fill="auto"/>
          </w:tcPr>
          <w:p w14:paraId="01CE1D23" w14:textId="77777777" w:rsidR="00B216AC" w:rsidRPr="00CD4AAD" w:rsidRDefault="009F27A9">
            <w:pPr>
              <w:tabs>
                <w:tab w:val="center" w:pos="4153"/>
                <w:tab w:val="right" w:pos="8306"/>
              </w:tabs>
              <w:rPr>
                <w:rFonts w:ascii="Times New Roman" w:hAnsi="Times New Roman" w:cs="Times New Roman"/>
                <w:b/>
                <w:sz w:val="28"/>
                <w:szCs w:val="28"/>
              </w:rPr>
            </w:pPr>
            <w:r w:rsidRPr="00CD4AAD">
              <w:rPr>
                <w:rFonts w:ascii="Times New Roman" w:hAnsi="Times New Roman" w:cs="Times New Roman"/>
                <w:b/>
                <w:sz w:val="28"/>
                <w:szCs w:val="28"/>
              </w:rPr>
              <w:t>ПОЛОЖЕНИЕ</w:t>
            </w:r>
          </w:p>
        </w:tc>
        <w:tc>
          <w:tcPr>
            <w:tcW w:w="466" w:type="dxa"/>
            <w:shd w:val="clear" w:color="auto" w:fill="auto"/>
          </w:tcPr>
          <w:p w14:paraId="5B407E09" w14:textId="77777777" w:rsidR="00B216AC" w:rsidRPr="00CD4AAD" w:rsidRDefault="00B216AC">
            <w:pPr>
              <w:tabs>
                <w:tab w:val="center" w:pos="4153"/>
                <w:tab w:val="right" w:pos="8306"/>
              </w:tabs>
              <w:rPr>
                <w:rFonts w:ascii="Times New Roman" w:hAnsi="Times New Roman" w:cs="Times New Roman"/>
                <w:sz w:val="28"/>
                <w:szCs w:val="28"/>
              </w:rPr>
            </w:pPr>
          </w:p>
        </w:tc>
        <w:tc>
          <w:tcPr>
            <w:tcW w:w="5114" w:type="dxa"/>
            <w:gridSpan w:val="4"/>
            <w:shd w:val="clear" w:color="auto" w:fill="auto"/>
          </w:tcPr>
          <w:p w14:paraId="5430138F" w14:textId="77777777" w:rsidR="00B216AC" w:rsidRPr="00CD4AAD" w:rsidRDefault="009F27A9">
            <w:pPr>
              <w:tabs>
                <w:tab w:val="center" w:pos="4153"/>
                <w:tab w:val="right" w:pos="8306"/>
              </w:tabs>
              <w:jc w:val="center"/>
              <w:rPr>
                <w:rFonts w:ascii="Times New Roman" w:hAnsi="Times New Roman" w:cs="Times New Roman"/>
                <w:sz w:val="28"/>
                <w:szCs w:val="28"/>
              </w:rPr>
            </w:pPr>
            <w:r w:rsidRPr="00CD4AAD">
              <w:rPr>
                <w:rFonts w:ascii="Times New Roman" w:hAnsi="Times New Roman" w:cs="Times New Roman"/>
                <w:sz w:val="28"/>
                <w:szCs w:val="28"/>
              </w:rPr>
              <w:t>УТВЕРЖДЕНО</w:t>
            </w:r>
          </w:p>
        </w:tc>
      </w:tr>
      <w:tr w:rsidR="00B216AC" w:rsidRPr="00CD4AAD" w14:paraId="24B44EC8" w14:textId="77777777">
        <w:trPr>
          <w:jc w:val="center"/>
        </w:trPr>
        <w:tc>
          <w:tcPr>
            <w:tcW w:w="4320" w:type="dxa"/>
            <w:shd w:val="clear" w:color="auto" w:fill="auto"/>
          </w:tcPr>
          <w:p w14:paraId="54D74B8F" w14:textId="77777777" w:rsidR="00B216AC" w:rsidRPr="00CD4AAD" w:rsidRDefault="00B216AC">
            <w:pPr>
              <w:tabs>
                <w:tab w:val="center" w:pos="4153"/>
                <w:tab w:val="right" w:pos="8306"/>
              </w:tabs>
              <w:rPr>
                <w:rFonts w:ascii="Times New Roman" w:hAnsi="Times New Roman" w:cs="Times New Roman"/>
                <w:sz w:val="28"/>
                <w:szCs w:val="28"/>
              </w:rPr>
            </w:pPr>
          </w:p>
        </w:tc>
        <w:tc>
          <w:tcPr>
            <w:tcW w:w="466" w:type="dxa"/>
            <w:shd w:val="clear" w:color="auto" w:fill="auto"/>
          </w:tcPr>
          <w:p w14:paraId="627A8D28" w14:textId="77777777" w:rsidR="00B216AC" w:rsidRPr="00CD4AAD" w:rsidRDefault="00B216AC">
            <w:pPr>
              <w:tabs>
                <w:tab w:val="center" w:pos="4153"/>
                <w:tab w:val="right" w:pos="8306"/>
              </w:tabs>
              <w:rPr>
                <w:rFonts w:ascii="Times New Roman" w:hAnsi="Times New Roman" w:cs="Times New Roman"/>
                <w:sz w:val="28"/>
                <w:szCs w:val="28"/>
              </w:rPr>
            </w:pPr>
          </w:p>
        </w:tc>
        <w:tc>
          <w:tcPr>
            <w:tcW w:w="5114" w:type="dxa"/>
            <w:gridSpan w:val="4"/>
            <w:shd w:val="clear" w:color="auto" w:fill="auto"/>
          </w:tcPr>
          <w:p w14:paraId="12861A11" w14:textId="77777777" w:rsidR="00B216AC" w:rsidRPr="00CD4AAD" w:rsidRDefault="009F27A9">
            <w:pPr>
              <w:tabs>
                <w:tab w:val="center" w:pos="4153"/>
                <w:tab w:val="right" w:pos="8306"/>
              </w:tabs>
              <w:jc w:val="center"/>
              <w:rPr>
                <w:rFonts w:ascii="Times New Roman" w:hAnsi="Times New Roman" w:cs="Times New Roman"/>
                <w:sz w:val="28"/>
                <w:szCs w:val="28"/>
              </w:rPr>
            </w:pPr>
            <w:r w:rsidRPr="00CD4AAD">
              <w:rPr>
                <w:rFonts w:ascii="Times New Roman" w:hAnsi="Times New Roman" w:cs="Times New Roman"/>
                <w:sz w:val="28"/>
                <w:szCs w:val="28"/>
              </w:rPr>
              <w:t>Наблюдательным советом</w:t>
            </w:r>
          </w:p>
          <w:p w14:paraId="3DA2AC2F" w14:textId="77777777" w:rsidR="00B216AC" w:rsidRPr="00CD4AAD" w:rsidRDefault="009F27A9">
            <w:pPr>
              <w:tabs>
                <w:tab w:val="center" w:pos="4153"/>
                <w:tab w:val="right" w:pos="8306"/>
              </w:tabs>
              <w:jc w:val="center"/>
              <w:rPr>
                <w:rFonts w:ascii="Times New Roman" w:hAnsi="Times New Roman" w:cs="Times New Roman"/>
                <w:sz w:val="28"/>
                <w:szCs w:val="28"/>
              </w:rPr>
            </w:pPr>
            <w:r w:rsidRPr="00CD4AAD">
              <w:rPr>
                <w:rFonts w:ascii="Times New Roman" w:hAnsi="Times New Roman" w:cs="Times New Roman"/>
                <w:sz w:val="28"/>
                <w:szCs w:val="28"/>
              </w:rPr>
              <w:t>ГАУЗ ЧАО «Бюро СМЭ»</w:t>
            </w:r>
          </w:p>
        </w:tc>
      </w:tr>
      <w:tr w:rsidR="00B216AC" w:rsidRPr="00CD4AAD" w14:paraId="68C9FC96" w14:textId="77777777">
        <w:trPr>
          <w:jc w:val="center"/>
        </w:trPr>
        <w:tc>
          <w:tcPr>
            <w:tcW w:w="4320" w:type="dxa"/>
            <w:shd w:val="clear" w:color="auto" w:fill="auto"/>
          </w:tcPr>
          <w:p w14:paraId="343F21FA" w14:textId="77777777" w:rsidR="00B216AC" w:rsidRPr="00CD4AAD" w:rsidRDefault="009F27A9">
            <w:pPr>
              <w:tabs>
                <w:tab w:val="center" w:pos="4153"/>
                <w:tab w:val="right" w:pos="8306"/>
              </w:tabs>
              <w:rPr>
                <w:rFonts w:ascii="Times New Roman" w:hAnsi="Times New Roman" w:cs="Times New Roman"/>
                <w:sz w:val="28"/>
                <w:szCs w:val="28"/>
              </w:rPr>
            </w:pPr>
            <w:r w:rsidRPr="00CD4AAD">
              <w:rPr>
                <w:rFonts w:ascii="Times New Roman" w:hAnsi="Times New Roman" w:cs="Times New Roman"/>
                <w:sz w:val="28"/>
                <w:szCs w:val="28"/>
              </w:rPr>
              <w:t xml:space="preserve">«_____» ______________ 2018 г.        </w:t>
            </w:r>
          </w:p>
        </w:tc>
        <w:tc>
          <w:tcPr>
            <w:tcW w:w="466" w:type="dxa"/>
            <w:shd w:val="clear" w:color="auto" w:fill="auto"/>
          </w:tcPr>
          <w:p w14:paraId="75074D0F" w14:textId="77777777" w:rsidR="00B216AC" w:rsidRPr="00CD4AAD" w:rsidRDefault="00B216AC">
            <w:pPr>
              <w:tabs>
                <w:tab w:val="center" w:pos="4153"/>
                <w:tab w:val="right" w:pos="8306"/>
              </w:tabs>
              <w:rPr>
                <w:rFonts w:ascii="Times New Roman" w:hAnsi="Times New Roman" w:cs="Times New Roman"/>
                <w:sz w:val="28"/>
                <w:szCs w:val="28"/>
              </w:rPr>
            </w:pPr>
          </w:p>
        </w:tc>
        <w:tc>
          <w:tcPr>
            <w:tcW w:w="5114" w:type="dxa"/>
            <w:gridSpan w:val="4"/>
            <w:shd w:val="clear" w:color="auto" w:fill="auto"/>
          </w:tcPr>
          <w:p w14:paraId="34241F1A" w14:textId="77777777" w:rsidR="00B216AC" w:rsidRPr="00CD4AAD" w:rsidRDefault="009F27A9">
            <w:pPr>
              <w:tabs>
                <w:tab w:val="center" w:pos="4153"/>
                <w:tab w:val="right" w:pos="8306"/>
              </w:tabs>
              <w:jc w:val="center"/>
              <w:rPr>
                <w:rFonts w:ascii="Times New Roman" w:hAnsi="Times New Roman" w:cs="Times New Roman"/>
                <w:sz w:val="28"/>
                <w:szCs w:val="28"/>
              </w:rPr>
            </w:pPr>
            <w:r w:rsidRPr="00CD4AAD">
              <w:rPr>
                <w:rFonts w:ascii="Times New Roman" w:hAnsi="Times New Roman" w:cs="Times New Roman"/>
                <w:sz w:val="28"/>
                <w:szCs w:val="28"/>
              </w:rPr>
              <w:t>Протокол от «____» ___________2018г.</w:t>
            </w:r>
          </w:p>
        </w:tc>
      </w:tr>
      <w:tr w:rsidR="00B216AC" w:rsidRPr="00CD4AAD" w14:paraId="420B9B41" w14:textId="77777777">
        <w:trPr>
          <w:jc w:val="center"/>
        </w:trPr>
        <w:tc>
          <w:tcPr>
            <w:tcW w:w="4320" w:type="dxa"/>
            <w:shd w:val="clear" w:color="auto" w:fill="auto"/>
          </w:tcPr>
          <w:p w14:paraId="27EC0606" w14:textId="77777777" w:rsidR="00B216AC" w:rsidRPr="00CD4AAD" w:rsidRDefault="00B216AC">
            <w:pPr>
              <w:tabs>
                <w:tab w:val="center" w:pos="4153"/>
                <w:tab w:val="right" w:pos="8306"/>
              </w:tabs>
              <w:rPr>
                <w:rFonts w:ascii="Times New Roman" w:hAnsi="Times New Roman" w:cs="Times New Roman"/>
                <w:sz w:val="28"/>
                <w:szCs w:val="28"/>
              </w:rPr>
            </w:pPr>
          </w:p>
        </w:tc>
        <w:tc>
          <w:tcPr>
            <w:tcW w:w="492" w:type="dxa"/>
            <w:gridSpan w:val="2"/>
            <w:shd w:val="clear" w:color="auto" w:fill="auto"/>
          </w:tcPr>
          <w:p w14:paraId="24AFCD80" w14:textId="77777777" w:rsidR="00B216AC" w:rsidRPr="00CD4AAD" w:rsidRDefault="00B216AC">
            <w:pPr>
              <w:tabs>
                <w:tab w:val="center" w:pos="4153"/>
                <w:tab w:val="right" w:pos="8306"/>
              </w:tabs>
              <w:rPr>
                <w:rFonts w:ascii="Times New Roman" w:hAnsi="Times New Roman" w:cs="Times New Roman"/>
                <w:sz w:val="28"/>
                <w:szCs w:val="28"/>
              </w:rPr>
            </w:pPr>
          </w:p>
        </w:tc>
        <w:tc>
          <w:tcPr>
            <w:tcW w:w="5088" w:type="dxa"/>
            <w:gridSpan w:val="3"/>
            <w:shd w:val="clear" w:color="auto" w:fill="auto"/>
          </w:tcPr>
          <w:p w14:paraId="076B7F9F" w14:textId="77777777" w:rsidR="00B216AC" w:rsidRPr="00CD4AAD" w:rsidRDefault="009F27A9">
            <w:pPr>
              <w:tabs>
                <w:tab w:val="center" w:pos="4153"/>
                <w:tab w:val="right" w:pos="8306"/>
              </w:tabs>
              <w:jc w:val="center"/>
              <w:rPr>
                <w:rFonts w:ascii="Times New Roman" w:hAnsi="Times New Roman" w:cs="Times New Roman"/>
                <w:sz w:val="28"/>
                <w:szCs w:val="28"/>
              </w:rPr>
            </w:pPr>
            <w:r w:rsidRPr="00CD4AAD">
              <w:rPr>
                <w:rFonts w:ascii="Times New Roman" w:hAnsi="Times New Roman" w:cs="Times New Roman"/>
                <w:sz w:val="28"/>
                <w:szCs w:val="28"/>
              </w:rPr>
              <w:t>№ ______</w:t>
            </w:r>
          </w:p>
        </w:tc>
      </w:tr>
      <w:tr w:rsidR="00B216AC" w:rsidRPr="00CD4AAD" w14:paraId="2DD093B3" w14:textId="77777777">
        <w:trPr>
          <w:jc w:val="center"/>
        </w:trPr>
        <w:tc>
          <w:tcPr>
            <w:tcW w:w="4320" w:type="dxa"/>
            <w:shd w:val="clear" w:color="auto" w:fill="auto"/>
          </w:tcPr>
          <w:p w14:paraId="524FD1B2" w14:textId="77777777" w:rsidR="00B216AC" w:rsidRPr="00CD4AAD" w:rsidRDefault="009F27A9">
            <w:pPr>
              <w:tabs>
                <w:tab w:val="center" w:pos="4153"/>
                <w:tab w:val="right" w:pos="8306"/>
              </w:tabs>
              <w:rPr>
                <w:rFonts w:ascii="Times New Roman" w:hAnsi="Times New Roman" w:cs="Times New Roman"/>
                <w:sz w:val="28"/>
                <w:szCs w:val="28"/>
              </w:rPr>
            </w:pPr>
            <w:r w:rsidRPr="00CD4AAD">
              <w:rPr>
                <w:rFonts w:ascii="Times New Roman" w:hAnsi="Times New Roman" w:cs="Times New Roman"/>
                <w:sz w:val="28"/>
                <w:szCs w:val="28"/>
              </w:rPr>
              <w:t>г. Анадырь</w:t>
            </w:r>
          </w:p>
        </w:tc>
        <w:tc>
          <w:tcPr>
            <w:tcW w:w="891" w:type="dxa"/>
            <w:gridSpan w:val="3"/>
            <w:shd w:val="clear" w:color="auto" w:fill="auto"/>
          </w:tcPr>
          <w:p w14:paraId="5B2C85A2" w14:textId="77777777" w:rsidR="00B216AC" w:rsidRPr="00CD4AAD" w:rsidRDefault="00B216AC">
            <w:pPr>
              <w:tabs>
                <w:tab w:val="center" w:pos="4153"/>
                <w:tab w:val="right" w:pos="8306"/>
              </w:tabs>
              <w:rPr>
                <w:rFonts w:ascii="Times New Roman" w:hAnsi="Times New Roman" w:cs="Times New Roman"/>
                <w:sz w:val="28"/>
                <w:szCs w:val="28"/>
              </w:rPr>
            </w:pPr>
          </w:p>
        </w:tc>
        <w:tc>
          <w:tcPr>
            <w:tcW w:w="4689" w:type="dxa"/>
            <w:gridSpan w:val="2"/>
            <w:shd w:val="clear" w:color="auto" w:fill="auto"/>
          </w:tcPr>
          <w:p w14:paraId="560F8E3D" w14:textId="77777777" w:rsidR="00B216AC" w:rsidRPr="00CD4AAD" w:rsidRDefault="00B216AC">
            <w:pPr>
              <w:tabs>
                <w:tab w:val="center" w:pos="4153"/>
                <w:tab w:val="right" w:pos="8306"/>
              </w:tabs>
              <w:rPr>
                <w:rFonts w:ascii="Times New Roman" w:hAnsi="Times New Roman" w:cs="Times New Roman"/>
                <w:sz w:val="28"/>
                <w:szCs w:val="28"/>
              </w:rPr>
            </w:pPr>
          </w:p>
        </w:tc>
      </w:tr>
      <w:tr w:rsidR="00B216AC" w:rsidRPr="00CD4AAD" w14:paraId="58A5C538" w14:textId="77777777">
        <w:trPr>
          <w:jc w:val="center"/>
        </w:trPr>
        <w:tc>
          <w:tcPr>
            <w:tcW w:w="4320" w:type="dxa"/>
            <w:shd w:val="clear" w:color="auto" w:fill="auto"/>
          </w:tcPr>
          <w:p w14:paraId="35BF1631" w14:textId="77777777" w:rsidR="00B216AC" w:rsidRPr="00CD4AAD" w:rsidRDefault="00B216AC">
            <w:pPr>
              <w:tabs>
                <w:tab w:val="center" w:pos="4153"/>
                <w:tab w:val="right" w:pos="8306"/>
              </w:tabs>
              <w:rPr>
                <w:rFonts w:ascii="Times New Roman" w:hAnsi="Times New Roman" w:cs="Times New Roman"/>
                <w:sz w:val="28"/>
                <w:szCs w:val="28"/>
              </w:rPr>
            </w:pPr>
          </w:p>
        </w:tc>
        <w:tc>
          <w:tcPr>
            <w:tcW w:w="891" w:type="dxa"/>
            <w:gridSpan w:val="3"/>
            <w:shd w:val="clear" w:color="auto" w:fill="auto"/>
          </w:tcPr>
          <w:p w14:paraId="7EC3194F" w14:textId="77777777" w:rsidR="00B216AC" w:rsidRPr="00CD4AAD" w:rsidRDefault="00B216AC">
            <w:pPr>
              <w:tabs>
                <w:tab w:val="center" w:pos="4153"/>
                <w:tab w:val="right" w:pos="8306"/>
              </w:tabs>
              <w:rPr>
                <w:rFonts w:ascii="Times New Roman" w:hAnsi="Times New Roman" w:cs="Times New Roman"/>
                <w:sz w:val="28"/>
                <w:szCs w:val="28"/>
              </w:rPr>
            </w:pPr>
          </w:p>
        </w:tc>
        <w:tc>
          <w:tcPr>
            <w:tcW w:w="4689" w:type="dxa"/>
            <w:gridSpan w:val="2"/>
            <w:shd w:val="clear" w:color="auto" w:fill="auto"/>
          </w:tcPr>
          <w:p w14:paraId="1DAEDECB" w14:textId="77777777" w:rsidR="00B216AC" w:rsidRPr="00CD4AAD" w:rsidRDefault="00B216AC">
            <w:pPr>
              <w:tabs>
                <w:tab w:val="center" w:pos="4153"/>
                <w:tab w:val="right" w:pos="8306"/>
              </w:tabs>
              <w:rPr>
                <w:rFonts w:ascii="Times New Roman" w:hAnsi="Times New Roman" w:cs="Times New Roman"/>
                <w:sz w:val="28"/>
                <w:szCs w:val="28"/>
              </w:rPr>
            </w:pPr>
          </w:p>
        </w:tc>
      </w:tr>
      <w:tr w:rsidR="00B216AC" w:rsidRPr="00CD4AAD" w14:paraId="4D799DB7" w14:textId="77777777">
        <w:trPr>
          <w:jc w:val="center"/>
        </w:trPr>
        <w:tc>
          <w:tcPr>
            <w:tcW w:w="7928" w:type="dxa"/>
            <w:gridSpan w:val="5"/>
            <w:shd w:val="clear" w:color="auto" w:fill="auto"/>
          </w:tcPr>
          <w:p w14:paraId="6A8BED60" w14:textId="77777777" w:rsidR="00B216AC" w:rsidRPr="00CD4AAD" w:rsidRDefault="009F27A9">
            <w:pPr>
              <w:rPr>
                <w:rFonts w:ascii="Times New Roman" w:hAnsi="Times New Roman" w:cs="Times New Roman"/>
                <w:b/>
                <w:sz w:val="28"/>
                <w:szCs w:val="28"/>
              </w:rPr>
            </w:pPr>
            <w:r w:rsidRPr="00CD4AAD">
              <w:rPr>
                <w:rFonts w:ascii="Times New Roman" w:hAnsi="Times New Roman" w:cs="Times New Roman"/>
                <w:b/>
                <w:sz w:val="28"/>
                <w:szCs w:val="28"/>
              </w:rPr>
              <w:t>О закупке товаров, работ и услуг</w:t>
            </w:r>
          </w:p>
        </w:tc>
        <w:tc>
          <w:tcPr>
            <w:tcW w:w="1972" w:type="dxa"/>
            <w:shd w:val="clear" w:color="auto" w:fill="auto"/>
          </w:tcPr>
          <w:p w14:paraId="151E7BA1" w14:textId="77777777" w:rsidR="00B216AC" w:rsidRPr="00CD4AAD" w:rsidRDefault="00B216AC">
            <w:pPr>
              <w:rPr>
                <w:rFonts w:ascii="Times New Roman" w:hAnsi="Times New Roman" w:cs="Times New Roman"/>
                <w:sz w:val="28"/>
                <w:szCs w:val="28"/>
              </w:rPr>
            </w:pPr>
          </w:p>
        </w:tc>
      </w:tr>
      <w:tr w:rsidR="00B216AC" w:rsidRPr="00CD4AAD" w14:paraId="04E5F216" w14:textId="77777777">
        <w:trPr>
          <w:jc w:val="center"/>
        </w:trPr>
        <w:tc>
          <w:tcPr>
            <w:tcW w:w="4320" w:type="dxa"/>
            <w:shd w:val="clear" w:color="auto" w:fill="auto"/>
          </w:tcPr>
          <w:p w14:paraId="4DA4413C" w14:textId="77777777" w:rsidR="00B216AC" w:rsidRPr="00CD4AAD" w:rsidRDefault="00B216AC">
            <w:pPr>
              <w:tabs>
                <w:tab w:val="center" w:pos="4153"/>
                <w:tab w:val="right" w:pos="8306"/>
              </w:tabs>
              <w:rPr>
                <w:rFonts w:ascii="Times New Roman" w:hAnsi="Times New Roman" w:cs="Times New Roman"/>
                <w:sz w:val="28"/>
                <w:szCs w:val="28"/>
              </w:rPr>
            </w:pPr>
          </w:p>
        </w:tc>
        <w:tc>
          <w:tcPr>
            <w:tcW w:w="891" w:type="dxa"/>
            <w:gridSpan w:val="3"/>
            <w:shd w:val="clear" w:color="auto" w:fill="auto"/>
          </w:tcPr>
          <w:p w14:paraId="316766C6" w14:textId="77777777" w:rsidR="00B216AC" w:rsidRPr="00CD4AAD" w:rsidRDefault="00B216AC">
            <w:pPr>
              <w:tabs>
                <w:tab w:val="center" w:pos="4153"/>
                <w:tab w:val="right" w:pos="8306"/>
              </w:tabs>
              <w:rPr>
                <w:rFonts w:ascii="Times New Roman" w:hAnsi="Times New Roman" w:cs="Times New Roman"/>
                <w:sz w:val="28"/>
                <w:szCs w:val="28"/>
              </w:rPr>
            </w:pPr>
          </w:p>
        </w:tc>
        <w:tc>
          <w:tcPr>
            <w:tcW w:w="4689" w:type="dxa"/>
            <w:gridSpan w:val="2"/>
            <w:shd w:val="clear" w:color="auto" w:fill="auto"/>
          </w:tcPr>
          <w:p w14:paraId="66DE9ACF" w14:textId="77777777" w:rsidR="00B216AC" w:rsidRPr="00CD4AAD" w:rsidRDefault="00B216AC">
            <w:pPr>
              <w:tabs>
                <w:tab w:val="center" w:pos="4153"/>
                <w:tab w:val="right" w:pos="8306"/>
              </w:tabs>
              <w:rPr>
                <w:rFonts w:ascii="Times New Roman" w:hAnsi="Times New Roman" w:cs="Times New Roman"/>
                <w:sz w:val="28"/>
                <w:szCs w:val="28"/>
              </w:rPr>
            </w:pPr>
          </w:p>
        </w:tc>
      </w:tr>
    </w:tbl>
    <w:p w14:paraId="0484E547" w14:textId="77777777" w:rsidR="00B216AC" w:rsidRPr="00CD4AAD" w:rsidRDefault="00B216AC">
      <w:pPr>
        <w:ind w:left="3540"/>
        <w:jc w:val="center"/>
        <w:rPr>
          <w:rFonts w:ascii="Times New Roman" w:hAnsi="Times New Roman" w:cs="Times New Roman"/>
          <w:color w:val="000000"/>
          <w:sz w:val="28"/>
          <w:szCs w:val="28"/>
        </w:rPr>
      </w:pPr>
    </w:p>
    <w:p w14:paraId="795C7981" w14:textId="77777777" w:rsidR="00B216AC" w:rsidRPr="00CD4AAD" w:rsidRDefault="009F27A9">
      <w:pPr>
        <w:pStyle w:val="12"/>
        <w:spacing w:before="0"/>
        <w:rPr>
          <w:rFonts w:ascii="Times New Roman" w:hAnsi="Times New Roman"/>
          <w:color w:val="auto"/>
        </w:rPr>
      </w:pPr>
      <w:r w:rsidRPr="00CD4AAD">
        <w:rPr>
          <w:rFonts w:ascii="Times New Roman" w:hAnsi="Times New Roman"/>
          <w:color w:val="auto"/>
        </w:rPr>
        <w:t>ОГЛАВЛЕНИЕ</w:t>
      </w:r>
    </w:p>
    <w:p w14:paraId="323239FE" w14:textId="77777777" w:rsidR="00826EB7" w:rsidRPr="00826EB7" w:rsidRDefault="009F27A9">
      <w:pPr>
        <w:pStyle w:val="11"/>
        <w:tabs>
          <w:tab w:val="right" w:leader="dot" w:pos="9338"/>
        </w:tabs>
        <w:rPr>
          <w:rFonts w:ascii="Times New Roman" w:hAnsi="Times New Roman" w:cs="Times New Roman"/>
          <w:noProof/>
          <w:sz w:val="28"/>
          <w:szCs w:val="28"/>
          <w:lang w:eastAsia="ja-JP"/>
        </w:rPr>
      </w:pPr>
      <w:r w:rsidRPr="00826EB7">
        <w:rPr>
          <w:rFonts w:ascii="Times New Roman" w:eastAsiaTheme="majorEastAsia" w:hAnsi="Times New Roman" w:cs="Times New Roman"/>
          <w:b/>
          <w:bCs/>
          <w:sz w:val="28"/>
          <w:szCs w:val="28"/>
        </w:rPr>
        <w:fldChar w:fldCharType="begin"/>
      </w:r>
      <w:r w:rsidRPr="00826EB7">
        <w:rPr>
          <w:rFonts w:ascii="Times New Roman" w:eastAsiaTheme="majorEastAsia" w:hAnsi="Times New Roman" w:cs="Times New Roman"/>
          <w:b/>
          <w:bCs/>
          <w:sz w:val="28"/>
          <w:szCs w:val="28"/>
        </w:rPr>
        <w:instrText xml:space="preserve"> TOC \o "1-3" </w:instrText>
      </w:r>
      <w:r w:rsidRPr="00826EB7">
        <w:rPr>
          <w:rFonts w:ascii="Times New Roman" w:eastAsiaTheme="majorEastAsia" w:hAnsi="Times New Roman" w:cs="Times New Roman"/>
          <w:b/>
          <w:bCs/>
          <w:sz w:val="28"/>
          <w:szCs w:val="28"/>
        </w:rPr>
        <w:fldChar w:fldCharType="separate"/>
      </w:r>
      <w:r w:rsidR="00826EB7" w:rsidRPr="00826EB7">
        <w:rPr>
          <w:rFonts w:ascii="Times New Roman" w:hAnsi="Times New Roman" w:cs="Times New Roman"/>
          <w:noProof/>
          <w:sz w:val="28"/>
          <w:szCs w:val="28"/>
        </w:rPr>
        <w:t xml:space="preserve">Раздел </w:t>
      </w:r>
      <w:r w:rsidR="00826EB7" w:rsidRPr="00826EB7">
        <w:rPr>
          <w:rFonts w:ascii="Times New Roman" w:hAnsi="Times New Roman" w:cs="Times New Roman"/>
          <w:noProof/>
          <w:sz w:val="28"/>
          <w:szCs w:val="28"/>
          <w:lang w:val="en-US"/>
        </w:rPr>
        <w:t>I</w:t>
      </w:r>
      <w:r w:rsidR="00826EB7" w:rsidRPr="00826EB7">
        <w:rPr>
          <w:rFonts w:ascii="Times New Roman" w:hAnsi="Times New Roman" w:cs="Times New Roman"/>
          <w:noProof/>
          <w:sz w:val="28"/>
          <w:szCs w:val="28"/>
        </w:rPr>
        <w:t>. Общие положения</w:t>
      </w:r>
      <w:r w:rsidR="00826EB7" w:rsidRPr="00826EB7">
        <w:rPr>
          <w:rFonts w:ascii="Times New Roman" w:hAnsi="Times New Roman" w:cs="Times New Roman"/>
          <w:noProof/>
          <w:sz w:val="28"/>
          <w:szCs w:val="28"/>
        </w:rPr>
        <w:tab/>
      </w:r>
      <w:r w:rsidR="00826EB7" w:rsidRPr="00826EB7">
        <w:rPr>
          <w:rFonts w:ascii="Times New Roman" w:hAnsi="Times New Roman" w:cs="Times New Roman"/>
          <w:noProof/>
          <w:sz w:val="28"/>
          <w:szCs w:val="28"/>
        </w:rPr>
        <w:fldChar w:fldCharType="begin"/>
      </w:r>
      <w:r w:rsidR="00826EB7" w:rsidRPr="00826EB7">
        <w:rPr>
          <w:rFonts w:ascii="Times New Roman" w:hAnsi="Times New Roman" w:cs="Times New Roman"/>
          <w:noProof/>
          <w:sz w:val="28"/>
          <w:szCs w:val="28"/>
        </w:rPr>
        <w:instrText xml:space="preserve"> PAGEREF _Toc391721660 \h </w:instrText>
      </w:r>
      <w:r w:rsidR="00826EB7" w:rsidRPr="00826EB7">
        <w:rPr>
          <w:rFonts w:ascii="Times New Roman" w:hAnsi="Times New Roman" w:cs="Times New Roman"/>
          <w:noProof/>
          <w:sz w:val="28"/>
          <w:szCs w:val="28"/>
        </w:rPr>
      </w:r>
      <w:r w:rsidR="00826EB7"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w:t>
      </w:r>
      <w:r w:rsidR="00826EB7" w:rsidRPr="00826EB7">
        <w:rPr>
          <w:rFonts w:ascii="Times New Roman" w:hAnsi="Times New Roman" w:cs="Times New Roman"/>
          <w:noProof/>
          <w:sz w:val="28"/>
          <w:szCs w:val="28"/>
        </w:rPr>
        <w:fldChar w:fldCharType="end"/>
      </w:r>
    </w:p>
    <w:p w14:paraId="4BE7A196"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 Предмет регулирования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_Toc391721661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w:t>
      </w:r>
      <w:r w:rsidRPr="00826EB7">
        <w:rPr>
          <w:rFonts w:ascii="Times New Roman" w:hAnsi="Times New Roman" w:cs="Times New Roman"/>
          <w:noProof/>
          <w:sz w:val="28"/>
          <w:szCs w:val="28"/>
        </w:rPr>
        <w:fldChar w:fldCharType="end"/>
      </w:r>
    </w:p>
    <w:p w14:paraId="102EC8F1"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 Термины и определения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_Toc391721662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4</w:t>
      </w:r>
      <w:r w:rsidRPr="00826EB7">
        <w:rPr>
          <w:rFonts w:ascii="Times New Roman" w:hAnsi="Times New Roman" w:cs="Times New Roman"/>
          <w:noProof/>
          <w:sz w:val="28"/>
          <w:szCs w:val="28"/>
        </w:rPr>
        <w:fldChar w:fldCharType="end"/>
      </w:r>
    </w:p>
    <w:p w14:paraId="6DDF8A08"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 Цели закупочной деятельности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_Toc391721663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7</w:t>
      </w:r>
      <w:r w:rsidRPr="00826EB7">
        <w:rPr>
          <w:rFonts w:ascii="Times New Roman" w:hAnsi="Times New Roman" w:cs="Times New Roman"/>
          <w:noProof/>
          <w:sz w:val="28"/>
          <w:szCs w:val="28"/>
        </w:rPr>
        <w:fldChar w:fldCharType="end"/>
      </w:r>
    </w:p>
    <w:p w14:paraId="33BF55DC"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 Правовые основы осуществления закупок</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_Toc391721664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8</w:t>
      </w:r>
      <w:r w:rsidRPr="00826EB7">
        <w:rPr>
          <w:rFonts w:ascii="Times New Roman" w:hAnsi="Times New Roman" w:cs="Times New Roman"/>
          <w:noProof/>
          <w:sz w:val="28"/>
          <w:szCs w:val="28"/>
        </w:rPr>
        <w:fldChar w:fldCharType="end"/>
      </w:r>
    </w:p>
    <w:p w14:paraId="4E4DA3A0"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5. Планирование закупок</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_Toc391721665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8</w:t>
      </w:r>
      <w:r w:rsidRPr="00826EB7">
        <w:rPr>
          <w:rFonts w:ascii="Times New Roman" w:hAnsi="Times New Roman" w:cs="Times New Roman"/>
          <w:noProof/>
          <w:sz w:val="28"/>
          <w:szCs w:val="28"/>
        </w:rPr>
        <w:fldChar w:fldCharType="end"/>
      </w:r>
    </w:p>
    <w:p w14:paraId="138B0EA3"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6. Информационное обеспечение закупок</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_Toc391721666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9</w:t>
      </w:r>
      <w:r w:rsidRPr="00826EB7">
        <w:rPr>
          <w:rFonts w:ascii="Times New Roman" w:hAnsi="Times New Roman" w:cs="Times New Roman"/>
          <w:noProof/>
          <w:sz w:val="28"/>
          <w:szCs w:val="28"/>
        </w:rPr>
        <w:fldChar w:fldCharType="end"/>
      </w:r>
    </w:p>
    <w:p w14:paraId="58BD5110"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7. Права и обязанности заказчика</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_Toc391721667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11</w:t>
      </w:r>
      <w:r w:rsidRPr="00826EB7">
        <w:rPr>
          <w:rFonts w:ascii="Times New Roman" w:hAnsi="Times New Roman" w:cs="Times New Roman"/>
          <w:noProof/>
          <w:sz w:val="28"/>
          <w:szCs w:val="28"/>
        </w:rPr>
        <w:fldChar w:fldCharType="end"/>
      </w:r>
    </w:p>
    <w:p w14:paraId="71DBC872"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8. Права и обязанности участника закупки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_Toc391721668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13</w:t>
      </w:r>
      <w:r w:rsidRPr="00826EB7">
        <w:rPr>
          <w:rFonts w:ascii="Times New Roman" w:hAnsi="Times New Roman" w:cs="Times New Roman"/>
          <w:noProof/>
          <w:sz w:val="28"/>
          <w:szCs w:val="28"/>
        </w:rPr>
        <w:fldChar w:fldCharType="end"/>
      </w:r>
    </w:p>
    <w:p w14:paraId="17A5C45D"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9. Закупочная комиссия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_Toc391721669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14</w:t>
      </w:r>
      <w:r w:rsidRPr="00826EB7">
        <w:rPr>
          <w:rFonts w:ascii="Times New Roman" w:hAnsi="Times New Roman" w:cs="Times New Roman"/>
          <w:noProof/>
          <w:sz w:val="28"/>
          <w:szCs w:val="28"/>
        </w:rPr>
        <w:fldChar w:fldCharType="end"/>
      </w:r>
    </w:p>
    <w:p w14:paraId="4D6ADC81"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10. Начальная (максимальная) цена договора</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_Toc391721670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15</w:t>
      </w:r>
      <w:r w:rsidRPr="00826EB7">
        <w:rPr>
          <w:rFonts w:ascii="Times New Roman" w:hAnsi="Times New Roman" w:cs="Times New Roman"/>
          <w:noProof/>
          <w:sz w:val="28"/>
          <w:szCs w:val="28"/>
        </w:rPr>
        <w:fldChar w:fldCharType="end"/>
      </w:r>
    </w:p>
    <w:p w14:paraId="179A2DF6"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11. Антидемпинговые меры</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_Toc391721671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15</w:t>
      </w:r>
      <w:r w:rsidRPr="00826EB7">
        <w:rPr>
          <w:rFonts w:ascii="Times New Roman" w:hAnsi="Times New Roman" w:cs="Times New Roman"/>
          <w:noProof/>
          <w:sz w:val="28"/>
          <w:szCs w:val="28"/>
        </w:rPr>
        <w:fldChar w:fldCharType="end"/>
      </w:r>
    </w:p>
    <w:p w14:paraId="10E1FBD4"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_Toc391721672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17</w:t>
      </w:r>
      <w:r w:rsidRPr="00826EB7">
        <w:rPr>
          <w:rFonts w:ascii="Times New Roman" w:hAnsi="Times New Roman" w:cs="Times New Roman"/>
          <w:noProof/>
          <w:sz w:val="28"/>
          <w:szCs w:val="28"/>
        </w:rPr>
        <w:fldChar w:fldCharType="end"/>
      </w:r>
    </w:p>
    <w:p w14:paraId="4886B61A"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13. Способы закупки и условия их применения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_Toc391721673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21</w:t>
      </w:r>
      <w:r w:rsidRPr="00826EB7">
        <w:rPr>
          <w:rFonts w:ascii="Times New Roman" w:hAnsi="Times New Roman" w:cs="Times New Roman"/>
          <w:noProof/>
          <w:sz w:val="28"/>
          <w:szCs w:val="28"/>
        </w:rPr>
        <w:fldChar w:fldCharType="end"/>
      </w:r>
    </w:p>
    <w:p w14:paraId="7304E539"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color w:val="000000" w:themeColor="text1"/>
          <w:sz w:val="28"/>
          <w:szCs w:val="28"/>
        </w:rPr>
        <w:t>Статья 14. Конкурентная закупка в электронной форме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_Toc391721674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23</w:t>
      </w:r>
      <w:r w:rsidRPr="00826EB7">
        <w:rPr>
          <w:rFonts w:ascii="Times New Roman" w:hAnsi="Times New Roman" w:cs="Times New Roman"/>
          <w:noProof/>
          <w:sz w:val="28"/>
          <w:szCs w:val="28"/>
        </w:rPr>
        <w:fldChar w:fldCharType="end"/>
      </w:r>
    </w:p>
    <w:p w14:paraId="1DDABD7C" w14:textId="77777777" w:rsidR="00826EB7" w:rsidRPr="00826EB7" w:rsidRDefault="00826EB7">
      <w:pPr>
        <w:pStyle w:val="1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 xml:space="preserve">Раздел </w:t>
      </w:r>
      <w:r w:rsidRPr="00826EB7">
        <w:rPr>
          <w:rFonts w:ascii="Times New Roman" w:hAnsi="Times New Roman" w:cs="Times New Roman"/>
          <w:noProof/>
          <w:sz w:val="28"/>
          <w:szCs w:val="28"/>
          <w:lang w:val="en-US"/>
        </w:rPr>
        <w:t>II</w:t>
      </w:r>
      <w:r w:rsidRPr="00826EB7">
        <w:rPr>
          <w:rFonts w:ascii="Times New Roman" w:hAnsi="Times New Roman" w:cs="Times New Roman"/>
          <w:noProof/>
          <w:sz w:val="28"/>
          <w:szCs w:val="28"/>
        </w:rPr>
        <w:t>. Порядок подготовки и проведения закупок</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_Toc391721675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27</w:t>
      </w:r>
      <w:r w:rsidRPr="00826EB7">
        <w:rPr>
          <w:rFonts w:ascii="Times New Roman" w:hAnsi="Times New Roman" w:cs="Times New Roman"/>
          <w:noProof/>
          <w:sz w:val="28"/>
          <w:szCs w:val="28"/>
        </w:rPr>
        <w:fldChar w:fldCharType="end"/>
      </w:r>
    </w:p>
    <w:p w14:paraId="6BA40899"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15. Общий порядок</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_Toc391721676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27</w:t>
      </w:r>
      <w:r w:rsidRPr="00826EB7">
        <w:rPr>
          <w:rFonts w:ascii="Times New Roman" w:hAnsi="Times New Roman" w:cs="Times New Roman"/>
          <w:noProof/>
          <w:sz w:val="28"/>
          <w:szCs w:val="28"/>
        </w:rPr>
        <w:fldChar w:fldCharType="end"/>
      </w:r>
    </w:p>
    <w:p w14:paraId="0EEACB86"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16. Содержание документации о закупке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_Toc391721677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27</w:t>
      </w:r>
      <w:r w:rsidRPr="00826EB7">
        <w:rPr>
          <w:rFonts w:ascii="Times New Roman" w:hAnsi="Times New Roman" w:cs="Times New Roman"/>
          <w:noProof/>
          <w:sz w:val="28"/>
          <w:szCs w:val="28"/>
        </w:rPr>
        <w:fldChar w:fldCharType="end"/>
      </w:r>
    </w:p>
    <w:p w14:paraId="608E838F"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17. Предоставление документации о закупке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_Toc391721678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31</w:t>
      </w:r>
      <w:r w:rsidRPr="00826EB7">
        <w:rPr>
          <w:rFonts w:ascii="Times New Roman" w:hAnsi="Times New Roman" w:cs="Times New Roman"/>
          <w:noProof/>
          <w:sz w:val="28"/>
          <w:szCs w:val="28"/>
        </w:rPr>
        <w:fldChar w:fldCharType="end"/>
      </w:r>
    </w:p>
    <w:p w14:paraId="5659E169"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18. Разъяснение документации о закупке и внесение в нее изменений</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_Toc391721679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31</w:t>
      </w:r>
      <w:r w:rsidRPr="00826EB7">
        <w:rPr>
          <w:rFonts w:ascii="Times New Roman" w:hAnsi="Times New Roman" w:cs="Times New Roman"/>
          <w:noProof/>
          <w:sz w:val="28"/>
          <w:szCs w:val="28"/>
        </w:rPr>
        <w:fldChar w:fldCharType="end"/>
      </w:r>
    </w:p>
    <w:p w14:paraId="51295887"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19. Содержание извещения о закупке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_Toc391721680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32</w:t>
      </w:r>
      <w:r w:rsidRPr="00826EB7">
        <w:rPr>
          <w:rFonts w:ascii="Times New Roman" w:hAnsi="Times New Roman" w:cs="Times New Roman"/>
          <w:noProof/>
          <w:sz w:val="28"/>
          <w:szCs w:val="28"/>
        </w:rPr>
        <w:fldChar w:fldCharType="end"/>
      </w:r>
    </w:p>
    <w:p w14:paraId="3A3615A6"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20. Изменение извещения о закупке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_Toc391721681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33</w:t>
      </w:r>
      <w:r w:rsidRPr="00826EB7">
        <w:rPr>
          <w:rFonts w:ascii="Times New Roman" w:hAnsi="Times New Roman" w:cs="Times New Roman"/>
          <w:noProof/>
          <w:sz w:val="28"/>
          <w:szCs w:val="28"/>
        </w:rPr>
        <w:fldChar w:fldCharType="end"/>
      </w:r>
    </w:p>
    <w:p w14:paraId="47E95CA4"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21. Требования к участникам закупки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_Toc391721682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33</w:t>
      </w:r>
      <w:r w:rsidRPr="00826EB7">
        <w:rPr>
          <w:rFonts w:ascii="Times New Roman" w:hAnsi="Times New Roman" w:cs="Times New Roman"/>
          <w:noProof/>
          <w:sz w:val="28"/>
          <w:szCs w:val="28"/>
        </w:rPr>
        <w:fldChar w:fldCharType="end"/>
      </w:r>
    </w:p>
    <w:p w14:paraId="5E93E986"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22. Требования к заявке на участие в закупке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_Toc391721683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35</w:t>
      </w:r>
      <w:r w:rsidRPr="00826EB7">
        <w:rPr>
          <w:rFonts w:ascii="Times New Roman" w:hAnsi="Times New Roman" w:cs="Times New Roman"/>
          <w:noProof/>
          <w:sz w:val="28"/>
          <w:szCs w:val="28"/>
        </w:rPr>
        <w:fldChar w:fldCharType="end"/>
      </w:r>
    </w:p>
    <w:p w14:paraId="6B72B3BC"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lastRenderedPageBreak/>
        <w:t>Статья 23. Изменение заявки на участие в закупке, отзыв заявки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_Toc391721684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39</w:t>
      </w:r>
      <w:r w:rsidRPr="00826EB7">
        <w:rPr>
          <w:rFonts w:ascii="Times New Roman" w:hAnsi="Times New Roman" w:cs="Times New Roman"/>
          <w:noProof/>
          <w:sz w:val="28"/>
          <w:szCs w:val="28"/>
        </w:rPr>
        <w:fldChar w:fldCharType="end"/>
      </w:r>
    </w:p>
    <w:p w14:paraId="2A662F61"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24. Указание на товарные знаки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_Toc391721685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39</w:t>
      </w:r>
      <w:r w:rsidRPr="00826EB7">
        <w:rPr>
          <w:rFonts w:ascii="Times New Roman" w:hAnsi="Times New Roman" w:cs="Times New Roman"/>
          <w:noProof/>
          <w:sz w:val="28"/>
          <w:szCs w:val="28"/>
        </w:rPr>
        <w:fldChar w:fldCharType="end"/>
      </w:r>
    </w:p>
    <w:p w14:paraId="2D346E49"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25. Требование к обеспечению заявки на участие в закупке, исполнения договора, исполнения гарантийных обязательств</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_Toc391721686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40</w:t>
      </w:r>
      <w:r w:rsidRPr="00826EB7">
        <w:rPr>
          <w:rFonts w:ascii="Times New Roman" w:hAnsi="Times New Roman" w:cs="Times New Roman"/>
          <w:noProof/>
          <w:sz w:val="28"/>
          <w:szCs w:val="28"/>
        </w:rPr>
        <w:fldChar w:fldCharType="end"/>
      </w:r>
    </w:p>
    <w:p w14:paraId="4F77BC63"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26. Отказ от проведения конкурентной закупки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_Toc391721687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43</w:t>
      </w:r>
      <w:r w:rsidRPr="00826EB7">
        <w:rPr>
          <w:rFonts w:ascii="Times New Roman" w:hAnsi="Times New Roman" w:cs="Times New Roman"/>
          <w:noProof/>
          <w:sz w:val="28"/>
          <w:szCs w:val="28"/>
        </w:rPr>
        <w:fldChar w:fldCharType="end"/>
      </w:r>
    </w:p>
    <w:p w14:paraId="3F8301F3"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27. Основания отказа в допуске к участию в закупке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_Toc391721688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44</w:t>
      </w:r>
      <w:r w:rsidRPr="00826EB7">
        <w:rPr>
          <w:rFonts w:ascii="Times New Roman" w:hAnsi="Times New Roman" w:cs="Times New Roman"/>
          <w:noProof/>
          <w:sz w:val="28"/>
          <w:szCs w:val="28"/>
        </w:rPr>
        <w:fldChar w:fldCharType="end"/>
      </w:r>
    </w:p>
    <w:p w14:paraId="1FEE94E8"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28. Порядок определения победителя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_Toc391721689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45</w:t>
      </w:r>
      <w:r w:rsidRPr="00826EB7">
        <w:rPr>
          <w:rFonts w:ascii="Times New Roman" w:hAnsi="Times New Roman" w:cs="Times New Roman"/>
          <w:noProof/>
          <w:sz w:val="28"/>
          <w:szCs w:val="28"/>
        </w:rPr>
        <w:fldChar w:fldCharType="end"/>
      </w:r>
    </w:p>
    <w:p w14:paraId="1ED342A7"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29. Признание закупки несостоявшейся и его последствия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_Toc391721690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46</w:t>
      </w:r>
      <w:r w:rsidRPr="00826EB7">
        <w:rPr>
          <w:rFonts w:ascii="Times New Roman" w:hAnsi="Times New Roman" w:cs="Times New Roman"/>
          <w:noProof/>
          <w:sz w:val="28"/>
          <w:szCs w:val="28"/>
        </w:rPr>
        <w:fldChar w:fldCharType="end"/>
      </w:r>
    </w:p>
    <w:p w14:paraId="29B0C741"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30. Заключение договора по итогам закупки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_Toc391721691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46</w:t>
      </w:r>
      <w:r w:rsidRPr="00826EB7">
        <w:rPr>
          <w:rFonts w:ascii="Times New Roman" w:hAnsi="Times New Roman" w:cs="Times New Roman"/>
          <w:noProof/>
          <w:sz w:val="28"/>
          <w:szCs w:val="28"/>
        </w:rPr>
        <w:fldChar w:fldCharType="end"/>
      </w:r>
    </w:p>
    <w:p w14:paraId="7DD8C022"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31. Исполнение, изменение, расторжение договора</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_Toc391721692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50</w:t>
      </w:r>
      <w:r w:rsidRPr="00826EB7">
        <w:rPr>
          <w:rFonts w:ascii="Times New Roman" w:hAnsi="Times New Roman" w:cs="Times New Roman"/>
          <w:noProof/>
          <w:sz w:val="28"/>
          <w:szCs w:val="28"/>
        </w:rPr>
        <w:fldChar w:fldCharType="end"/>
      </w:r>
    </w:p>
    <w:p w14:paraId="7F4FC90A" w14:textId="77777777" w:rsidR="00826EB7" w:rsidRPr="00826EB7" w:rsidRDefault="00826EB7">
      <w:pPr>
        <w:pStyle w:val="1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 xml:space="preserve">Раздел </w:t>
      </w:r>
      <w:r w:rsidRPr="00826EB7">
        <w:rPr>
          <w:rFonts w:ascii="Times New Roman" w:hAnsi="Times New Roman" w:cs="Times New Roman"/>
          <w:noProof/>
          <w:sz w:val="28"/>
          <w:szCs w:val="28"/>
          <w:lang w:val="en-US"/>
        </w:rPr>
        <w:t>III</w:t>
      </w:r>
      <w:r w:rsidRPr="00826EB7">
        <w:rPr>
          <w:rFonts w:ascii="Times New Roman" w:hAnsi="Times New Roman" w:cs="Times New Roman"/>
          <w:noProof/>
          <w:sz w:val="28"/>
          <w:szCs w:val="28"/>
        </w:rPr>
        <w:t>. Регламент проведения отдельных видов закупок</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_Toc391721693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54</w:t>
      </w:r>
      <w:r w:rsidRPr="00826EB7">
        <w:rPr>
          <w:rFonts w:ascii="Times New Roman" w:hAnsi="Times New Roman" w:cs="Times New Roman"/>
          <w:noProof/>
          <w:sz w:val="28"/>
          <w:szCs w:val="28"/>
        </w:rPr>
        <w:fldChar w:fldCharType="end"/>
      </w:r>
    </w:p>
    <w:p w14:paraId="32E08C08"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32. Конкурентная закупка, осуществляемая закрытым способом</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_Toc391721694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54</w:t>
      </w:r>
      <w:r w:rsidRPr="00826EB7">
        <w:rPr>
          <w:rFonts w:ascii="Times New Roman" w:hAnsi="Times New Roman" w:cs="Times New Roman"/>
          <w:noProof/>
          <w:sz w:val="28"/>
          <w:szCs w:val="28"/>
        </w:rPr>
        <w:fldChar w:fldCharType="end"/>
      </w:r>
    </w:p>
    <w:p w14:paraId="6B68CB12"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33. Открытый конкурс</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_Toc391721695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54</w:t>
      </w:r>
      <w:r w:rsidRPr="00826EB7">
        <w:rPr>
          <w:rFonts w:ascii="Times New Roman" w:hAnsi="Times New Roman" w:cs="Times New Roman"/>
          <w:noProof/>
          <w:sz w:val="28"/>
          <w:szCs w:val="28"/>
        </w:rPr>
        <w:fldChar w:fldCharType="end"/>
      </w:r>
    </w:p>
    <w:p w14:paraId="2E436C46"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34. Открытый конкурс в электронной форме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_Toc391721696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62</w:t>
      </w:r>
      <w:r w:rsidRPr="00826EB7">
        <w:rPr>
          <w:rFonts w:ascii="Times New Roman" w:hAnsi="Times New Roman" w:cs="Times New Roman"/>
          <w:noProof/>
          <w:sz w:val="28"/>
          <w:szCs w:val="28"/>
        </w:rPr>
        <w:fldChar w:fldCharType="end"/>
      </w:r>
    </w:p>
    <w:p w14:paraId="6B9D8149"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35. Открытый аукцион</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_Toc391721697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77</w:t>
      </w:r>
      <w:r w:rsidRPr="00826EB7">
        <w:rPr>
          <w:rFonts w:ascii="Times New Roman" w:hAnsi="Times New Roman" w:cs="Times New Roman"/>
          <w:noProof/>
          <w:sz w:val="28"/>
          <w:szCs w:val="28"/>
        </w:rPr>
        <w:fldChar w:fldCharType="end"/>
      </w:r>
    </w:p>
    <w:p w14:paraId="1475AEC8"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36. Аукцион в электронной форме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_Toc391721698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83</w:t>
      </w:r>
      <w:r w:rsidRPr="00826EB7">
        <w:rPr>
          <w:rFonts w:ascii="Times New Roman" w:hAnsi="Times New Roman" w:cs="Times New Roman"/>
          <w:noProof/>
          <w:sz w:val="28"/>
          <w:szCs w:val="28"/>
        </w:rPr>
        <w:fldChar w:fldCharType="end"/>
      </w:r>
    </w:p>
    <w:p w14:paraId="01BED972"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37. Запрос котировок в электронной форме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_Toc391721699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99</w:t>
      </w:r>
      <w:r w:rsidRPr="00826EB7">
        <w:rPr>
          <w:rFonts w:ascii="Times New Roman" w:hAnsi="Times New Roman" w:cs="Times New Roman"/>
          <w:noProof/>
          <w:sz w:val="28"/>
          <w:szCs w:val="28"/>
        </w:rPr>
        <w:fldChar w:fldCharType="end"/>
      </w:r>
    </w:p>
    <w:p w14:paraId="11A89307"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38. Запрос предложений в электронной форме</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_Toc391721700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104</w:t>
      </w:r>
      <w:r w:rsidRPr="00826EB7">
        <w:rPr>
          <w:rFonts w:ascii="Times New Roman" w:hAnsi="Times New Roman" w:cs="Times New Roman"/>
          <w:noProof/>
          <w:sz w:val="28"/>
          <w:szCs w:val="28"/>
        </w:rPr>
        <w:fldChar w:fldCharType="end"/>
      </w:r>
    </w:p>
    <w:p w14:paraId="0B1D3842"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39. Тендер цены</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_Toc391721701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109</w:t>
      </w:r>
      <w:r w:rsidRPr="00826EB7">
        <w:rPr>
          <w:rFonts w:ascii="Times New Roman" w:hAnsi="Times New Roman" w:cs="Times New Roman"/>
          <w:noProof/>
          <w:sz w:val="28"/>
          <w:szCs w:val="28"/>
        </w:rPr>
        <w:fldChar w:fldCharType="end"/>
      </w:r>
    </w:p>
    <w:p w14:paraId="7B03F5BE"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40. Тендер открытого поиска</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_Toc391721702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112</w:t>
      </w:r>
      <w:r w:rsidRPr="00826EB7">
        <w:rPr>
          <w:rFonts w:ascii="Times New Roman" w:hAnsi="Times New Roman" w:cs="Times New Roman"/>
          <w:noProof/>
          <w:sz w:val="28"/>
          <w:szCs w:val="28"/>
        </w:rPr>
        <w:fldChar w:fldCharType="end"/>
      </w:r>
    </w:p>
    <w:p w14:paraId="61F77BF3"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41. Закупка у единственного поставщика</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_Toc391721703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116</w:t>
      </w:r>
      <w:r w:rsidRPr="00826EB7">
        <w:rPr>
          <w:rFonts w:ascii="Times New Roman" w:hAnsi="Times New Roman" w:cs="Times New Roman"/>
          <w:noProof/>
          <w:sz w:val="28"/>
          <w:szCs w:val="28"/>
        </w:rPr>
        <w:fldChar w:fldCharType="end"/>
      </w:r>
    </w:p>
    <w:p w14:paraId="6E5AF1EA" w14:textId="77777777" w:rsidR="00826EB7" w:rsidRPr="00826EB7" w:rsidRDefault="00826EB7">
      <w:pPr>
        <w:pStyle w:val="1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 xml:space="preserve">Раздел </w:t>
      </w:r>
      <w:r w:rsidRPr="00826EB7">
        <w:rPr>
          <w:rFonts w:ascii="Times New Roman" w:hAnsi="Times New Roman" w:cs="Times New Roman"/>
          <w:noProof/>
          <w:sz w:val="28"/>
          <w:szCs w:val="28"/>
          <w:lang w:val="en-US"/>
        </w:rPr>
        <w:t>IV</w:t>
      </w:r>
      <w:r w:rsidRPr="00826EB7">
        <w:rPr>
          <w:rFonts w:ascii="Times New Roman" w:hAnsi="Times New Roman" w:cs="Times New Roman"/>
          <w:noProof/>
          <w:sz w:val="28"/>
          <w:szCs w:val="28"/>
        </w:rPr>
        <w:t>. Иные положения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_Toc391721704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122</w:t>
      </w:r>
      <w:r w:rsidRPr="00826EB7">
        <w:rPr>
          <w:rFonts w:ascii="Times New Roman" w:hAnsi="Times New Roman" w:cs="Times New Roman"/>
          <w:noProof/>
          <w:sz w:val="28"/>
          <w:szCs w:val="28"/>
        </w:rPr>
        <w:fldChar w:fldCharType="end"/>
      </w:r>
    </w:p>
    <w:p w14:paraId="31FF99A4"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42. Особенности участия субъектов малого предпринимательства в проведении закупки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_Toc391721705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122</w:t>
      </w:r>
      <w:r w:rsidRPr="00826EB7">
        <w:rPr>
          <w:rFonts w:ascii="Times New Roman" w:hAnsi="Times New Roman" w:cs="Times New Roman"/>
          <w:noProof/>
          <w:sz w:val="28"/>
          <w:szCs w:val="28"/>
        </w:rPr>
        <w:fldChar w:fldCharType="end"/>
      </w:r>
    </w:p>
    <w:p w14:paraId="35B5F754"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43. Реестр недобросовестных поставщиков (исполнителей, подрядчиков)</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_Toc391721706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122</w:t>
      </w:r>
      <w:r w:rsidRPr="00826EB7">
        <w:rPr>
          <w:rFonts w:ascii="Times New Roman" w:hAnsi="Times New Roman" w:cs="Times New Roman"/>
          <w:noProof/>
          <w:sz w:val="28"/>
          <w:szCs w:val="28"/>
        </w:rPr>
        <w:fldChar w:fldCharType="end"/>
      </w:r>
    </w:p>
    <w:p w14:paraId="20DE27AF"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44. Обжалование действий (бездействий) Заказчика, специализированной организации, Комиссии, ее членов, оператора электронной площадки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_Toc391721707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123</w:t>
      </w:r>
      <w:r w:rsidRPr="00826EB7">
        <w:rPr>
          <w:rFonts w:ascii="Times New Roman" w:hAnsi="Times New Roman" w:cs="Times New Roman"/>
          <w:noProof/>
          <w:sz w:val="28"/>
          <w:szCs w:val="28"/>
        </w:rPr>
        <w:fldChar w:fldCharType="end"/>
      </w:r>
    </w:p>
    <w:p w14:paraId="05A53A12"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45. Ответственность за нарушение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_Toc391721708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124</w:t>
      </w:r>
      <w:r w:rsidRPr="00826EB7">
        <w:rPr>
          <w:rFonts w:ascii="Times New Roman" w:hAnsi="Times New Roman" w:cs="Times New Roman"/>
          <w:noProof/>
          <w:sz w:val="28"/>
          <w:szCs w:val="28"/>
        </w:rPr>
        <w:fldChar w:fldCharType="end"/>
      </w:r>
    </w:p>
    <w:p w14:paraId="2EB181AF"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46. Ответственность за неисполнение настоящего Положения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_Toc391721709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124</w:t>
      </w:r>
      <w:r w:rsidRPr="00826EB7">
        <w:rPr>
          <w:rFonts w:ascii="Times New Roman" w:hAnsi="Times New Roman" w:cs="Times New Roman"/>
          <w:noProof/>
          <w:sz w:val="28"/>
          <w:szCs w:val="28"/>
        </w:rPr>
        <w:fldChar w:fldCharType="end"/>
      </w:r>
    </w:p>
    <w:p w14:paraId="6AC8D271" w14:textId="77777777" w:rsidR="00826EB7" w:rsidRPr="00826EB7" w:rsidRDefault="00826EB7">
      <w:pPr>
        <w:pStyle w:val="21"/>
        <w:tabs>
          <w:tab w:val="right" w:leader="dot" w:pos="9338"/>
        </w:tabs>
        <w:rPr>
          <w:rFonts w:ascii="Times New Roman" w:hAnsi="Times New Roman" w:cs="Times New Roman"/>
          <w:noProof/>
          <w:sz w:val="28"/>
          <w:szCs w:val="28"/>
          <w:lang w:eastAsia="ja-JP"/>
        </w:rPr>
      </w:pPr>
      <w:r w:rsidRPr="00826EB7">
        <w:rPr>
          <w:rFonts w:ascii="Times New Roman" w:hAnsi="Times New Roman" w:cs="Times New Roman"/>
          <w:noProof/>
          <w:sz w:val="28"/>
          <w:szCs w:val="28"/>
        </w:rPr>
        <w:t>Статья 47. Заключительные положения</w:t>
      </w:r>
      <w:r w:rsidRPr="00826EB7">
        <w:rPr>
          <w:rFonts w:ascii="Times New Roman" w:hAnsi="Times New Roman" w:cs="Times New Roman"/>
          <w:noProof/>
          <w:sz w:val="28"/>
          <w:szCs w:val="28"/>
        </w:rPr>
        <w:tab/>
      </w:r>
      <w:r w:rsidRPr="00826EB7">
        <w:rPr>
          <w:rFonts w:ascii="Times New Roman" w:hAnsi="Times New Roman" w:cs="Times New Roman"/>
          <w:noProof/>
          <w:sz w:val="28"/>
          <w:szCs w:val="28"/>
        </w:rPr>
        <w:fldChar w:fldCharType="begin"/>
      </w:r>
      <w:r w:rsidRPr="00826EB7">
        <w:rPr>
          <w:rFonts w:ascii="Times New Roman" w:hAnsi="Times New Roman" w:cs="Times New Roman"/>
          <w:noProof/>
          <w:sz w:val="28"/>
          <w:szCs w:val="28"/>
        </w:rPr>
        <w:instrText xml:space="preserve"> PAGEREF _Toc391721710 \h </w:instrText>
      </w:r>
      <w:r w:rsidRPr="00826EB7">
        <w:rPr>
          <w:rFonts w:ascii="Times New Roman" w:hAnsi="Times New Roman" w:cs="Times New Roman"/>
          <w:noProof/>
          <w:sz w:val="28"/>
          <w:szCs w:val="28"/>
        </w:rPr>
      </w:r>
      <w:r w:rsidRPr="00826EB7">
        <w:rPr>
          <w:rFonts w:ascii="Times New Roman" w:hAnsi="Times New Roman" w:cs="Times New Roman"/>
          <w:noProof/>
          <w:sz w:val="28"/>
          <w:szCs w:val="28"/>
        </w:rPr>
        <w:fldChar w:fldCharType="separate"/>
      </w:r>
      <w:r w:rsidR="003D2A27">
        <w:rPr>
          <w:rFonts w:ascii="Times New Roman" w:hAnsi="Times New Roman" w:cs="Times New Roman"/>
          <w:noProof/>
          <w:sz w:val="28"/>
          <w:szCs w:val="28"/>
        </w:rPr>
        <w:t>125</w:t>
      </w:r>
      <w:r w:rsidRPr="00826EB7">
        <w:rPr>
          <w:rFonts w:ascii="Times New Roman" w:hAnsi="Times New Roman" w:cs="Times New Roman"/>
          <w:noProof/>
          <w:sz w:val="28"/>
          <w:szCs w:val="28"/>
        </w:rPr>
        <w:fldChar w:fldCharType="end"/>
      </w:r>
    </w:p>
    <w:p w14:paraId="62547416" w14:textId="77777777" w:rsidR="00B216AC" w:rsidRPr="00CD4AAD" w:rsidRDefault="009F27A9">
      <w:pPr>
        <w:pStyle w:val="21"/>
        <w:tabs>
          <w:tab w:val="right" w:leader="dot" w:pos="9338"/>
        </w:tabs>
        <w:rPr>
          <w:rFonts w:ascii="Times New Roman" w:hAnsi="Times New Roman" w:cs="Times New Roman"/>
          <w:sz w:val="28"/>
          <w:szCs w:val="28"/>
        </w:rPr>
      </w:pPr>
      <w:r w:rsidRPr="00826EB7">
        <w:rPr>
          <w:rFonts w:ascii="Times New Roman" w:eastAsiaTheme="majorEastAsia" w:hAnsi="Times New Roman" w:cs="Times New Roman"/>
          <w:b/>
          <w:bCs/>
          <w:sz w:val="28"/>
          <w:szCs w:val="28"/>
        </w:rPr>
        <w:fldChar w:fldCharType="end"/>
      </w:r>
    </w:p>
    <w:p w14:paraId="5CF655BE" w14:textId="77777777" w:rsidR="00B216AC" w:rsidRPr="00CD4AAD" w:rsidRDefault="009F27A9">
      <w:pPr>
        <w:pStyle w:val="1"/>
        <w:pageBreakBefore/>
        <w:rPr>
          <w:rFonts w:ascii="Times New Roman" w:hAnsi="Times New Roman" w:cs="Times New Roman"/>
          <w:color w:val="auto"/>
          <w:sz w:val="28"/>
          <w:szCs w:val="28"/>
        </w:rPr>
      </w:pPr>
      <w:bookmarkStart w:id="0" w:name="_Toc391721660"/>
      <w:r w:rsidRPr="00CD4AAD">
        <w:rPr>
          <w:rFonts w:ascii="Times New Roman" w:hAnsi="Times New Roman" w:cs="Times New Roman"/>
          <w:color w:val="auto"/>
          <w:sz w:val="28"/>
          <w:szCs w:val="28"/>
        </w:rPr>
        <w:lastRenderedPageBreak/>
        <w:t xml:space="preserve">Раздел </w:t>
      </w:r>
      <w:r w:rsidRPr="00CD4AAD">
        <w:rPr>
          <w:rFonts w:ascii="Times New Roman" w:hAnsi="Times New Roman" w:cs="Times New Roman"/>
          <w:color w:val="auto"/>
          <w:sz w:val="28"/>
          <w:szCs w:val="28"/>
          <w:lang w:val="en-US"/>
        </w:rPr>
        <w:t>I</w:t>
      </w:r>
      <w:r w:rsidRPr="00CD4AAD">
        <w:rPr>
          <w:rFonts w:ascii="Times New Roman" w:hAnsi="Times New Roman" w:cs="Times New Roman"/>
          <w:color w:val="auto"/>
          <w:sz w:val="28"/>
          <w:szCs w:val="28"/>
        </w:rPr>
        <w:t>. Общие положения</w:t>
      </w:r>
      <w:bookmarkEnd w:id="0"/>
    </w:p>
    <w:p w14:paraId="71444D7C" w14:textId="77777777" w:rsidR="00B216AC" w:rsidRPr="00CD4AAD" w:rsidRDefault="00B216AC">
      <w:pPr>
        <w:rPr>
          <w:rFonts w:ascii="Times New Roman" w:hAnsi="Times New Roman" w:cs="Times New Roman"/>
          <w:sz w:val="28"/>
          <w:szCs w:val="28"/>
        </w:rPr>
      </w:pPr>
    </w:p>
    <w:p w14:paraId="645D8ABA" w14:textId="77777777" w:rsidR="00B216AC" w:rsidRPr="00CD4AAD" w:rsidRDefault="009F27A9">
      <w:pPr>
        <w:pStyle w:val="2"/>
        <w:rPr>
          <w:rFonts w:ascii="Times New Roman" w:hAnsi="Times New Roman" w:cs="Times New Roman"/>
          <w:color w:val="auto"/>
          <w:sz w:val="28"/>
          <w:szCs w:val="28"/>
        </w:rPr>
      </w:pPr>
      <w:bookmarkStart w:id="1" w:name="_Toc391721661"/>
      <w:r w:rsidRPr="00CD4AAD">
        <w:rPr>
          <w:rFonts w:ascii="Times New Roman" w:hAnsi="Times New Roman" w:cs="Times New Roman"/>
          <w:color w:val="auto"/>
          <w:sz w:val="28"/>
          <w:szCs w:val="28"/>
        </w:rPr>
        <w:t>Статья 1. Предмет регулирования</w:t>
      </w:r>
      <w:bookmarkEnd w:id="1"/>
    </w:p>
    <w:p w14:paraId="739FE4FF" w14:textId="77777777" w:rsidR="00B216AC" w:rsidRPr="00CD4AAD" w:rsidRDefault="00B216AC">
      <w:pPr>
        <w:rPr>
          <w:rFonts w:ascii="Times New Roman" w:hAnsi="Times New Roman" w:cs="Times New Roman"/>
          <w:sz w:val="28"/>
          <w:szCs w:val="28"/>
        </w:rPr>
      </w:pPr>
    </w:p>
    <w:p w14:paraId="58210C43" w14:textId="77777777" w:rsidR="00B216AC" w:rsidRPr="00CD4AAD" w:rsidRDefault="009F27A9">
      <w:pPr>
        <w:pStyle w:val="af4"/>
        <w:numPr>
          <w:ilvl w:val="0"/>
          <w:numId w:val="1"/>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Настоящее Положение о закупках товаров, работ, услуг (далее по тексту – Положение) разработано в соответствии с Федеральным законом от 18 июля 2011 года № 223-ФЗ «О закупках товаров, работ, услуг отдельными видами юридических лиц» и определяет принципы, условия и правила закупочной деятельности и проведения процедур закупки товаров, работ, услуг для нужд Государственного автономного учреждения здравоохранения Чукотского автономного округа «Бюро судебно-медицинской экспертизы» и содержит требования к закупке, в том числе порядок подготовки и осуществления закупки (включая способы закупки), порядок и условия их применения, порядок заключения и исполнения договоров, а также иные связанные с обеспечением закупки положения. </w:t>
      </w:r>
    </w:p>
    <w:p w14:paraId="06E04979" w14:textId="77777777" w:rsidR="00B216AC" w:rsidRPr="00CD4AAD" w:rsidRDefault="009F27A9">
      <w:pPr>
        <w:pStyle w:val="af4"/>
        <w:numPr>
          <w:ilvl w:val="0"/>
          <w:numId w:val="1"/>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Положение является основным документом, который регламентирует закупочную деятельность  Государственного автономного учреждения здравоохранения Чукотского автономного округа «Бюро судебно-медицинской экспертизы» (далее по тексту – Заказчик).</w:t>
      </w:r>
    </w:p>
    <w:p w14:paraId="656F6658" w14:textId="77777777" w:rsidR="00B216AC" w:rsidRPr="00CD4AAD" w:rsidRDefault="009F27A9">
      <w:pPr>
        <w:pStyle w:val="af4"/>
        <w:numPr>
          <w:ilvl w:val="0"/>
          <w:numId w:val="1"/>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Положение о закупке не распространяется на отношения, связанные с:</w:t>
      </w:r>
    </w:p>
    <w:p w14:paraId="7DB6316E" w14:textId="77777777" w:rsidR="00B216AC" w:rsidRPr="00CD4AAD" w:rsidRDefault="009F27A9">
      <w:pPr>
        <w:pStyle w:val="af4"/>
        <w:numPr>
          <w:ilvl w:val="0"/>
          <w:numId w:val="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519345A4" w14:textId="77777777" w:rsidR="00B216AC" w:rsidRPr="00CD4AAD" w:rsidRDefault="009F27A9">
      <w:pPr>
        <w:pStyle w:val="af4"/>
        <w:numPr>
          <w:ilvl w:val="0"/>
          <w:numId w:val="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14:paraId="19E38803" w14:textId="77777777" w:rsidR="00B216AC" w:rsidRPr="00CD4AAD" w:rsidRDefault="009F27A9">
      <w:pPr>
        <w:pStyle w:val="af4"/>
        <w:numPr>
          <w:ilvl w:val="0"/>
          <w:numId w:val="2"/>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осуществлением заказчиком закупок товаров, работ,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48E58FFD" w14:textId="77777777" w:rsidR="00B216AC" w:rsidRPr="00CD4AAD" w:rsidRDefault="009F27A9">
      <w:pPr>
        <w:pStyle w:val="af4"/>
        <w:numPr>
          <w:ilvl w:val="0"/>
          <w:numId w:val="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9D1BFE4" w14:textId="77777777" w:rsidR="00B216AC" w:rsidRPr="00CD4AAD" w:rsidRDefault="009F27A9">
      <w:pPr>
        <w:pStyle w:val="af4"/>
        <w:numPr>
          <w:ilvl w:val="0"/>
          <w:numId w:val="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6EBB65A4" w14:textId="77777777" w:rsidR="00B216AC" w:rsidRPr="00CD4AAD" w:rsidRDefault="009F27A9">
      <w:pPr>
        <w:pStyle w:val="af4"/>
        <w:numPr>
          <w:ilvl w:val="0"/>
          <w:numId w:val="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26374049" w14:textId="77777777" w:rsidR="00B216AC" w:rsidRPr="00CD4AAD" w:rsidRDefault="009F27A9">
      <w:pPr>
        <w:pStyle w:val="af4"/>
        <w:numPr>
          <w:ilvl w:val="0"/>
          <w:numId w:val="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30AA062A" w14:textId="77777777" w:rsidR="00B216AC" w:rsidRPr="00CD4AAD" w:rsidRDefault="009F27A9">
      <w:pPr>
        <w:pStyle w:val="af4"/>
        <w:numPr>
          <w:ilvl w:val="0"/>
          <w:numId w:val="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05BB4457" w14:textId="77777777" w:rsidR="00B216AC" w:rsidRPr="00CD4AAD" w:rsidRDefault="00B216AC">
      <w:pPr>
        <w:pStyle w:val="af4"/>
        <w:ind w:left="851"/>
        <w:jc w:val="both"/>
        <w:rPr>
          <w:rFonts w:ascii="Times New Roman" w:hAnsi="Times New Roman" w:cs="Times New Roman"/>
          <w:sz w:val="28"/>
          <w:szCs w:val="28"/>
        </w:rPr>
      </w:pPr>
    </w:p>
    <w:p w14:paraId="7C39713A" w14:textId="77777777" w:rsidR="00B216AC" w:rsidRPr="00CD4AAD" w:rsidRDefault="009F27A9">
      <w:pPr>
        <w:pStyle w:val="2"/>
        <w:rPr>
          <w:rFonts w:ascii="Times New Roman" w:hAnsi="Times New Roman" w:cs="Times New Roman"/>
          <w:color w:val="auto"/>
          <w:sz w:val="28"/>
          <w:szCs w:val="28"/>
        </w:rPr>
      </w:pPr>
      <w:bookmarkStart w:id="2" w:name="_Toc391721662"/>
      <w:r w:rsidRPr="00CD4AAD">
        <w:rPr>
          <w:rFonts w:ascii="Times New Roman" w:hAnsi="Times New Roman" w:cs="Times New Roman"/>
          <w:color w:val="auto"/>
          <w:sz w:val="28"/>
          <w:szCs w:val="28"/>
        </w:rPr>
        <w:t>Статья 2. Термины и определения</w:t>
      </w:r>
      <w:bookmarkEnd w:id="2"/>
    </w:p>
    <w:p w14:paraId="42B9C40B" w14:textId="77777777" w:rsidR="00B216AC" w:rsidRPr="00CD4AAD" w:rsidRDefault="00B216AC">
      <w:pPr>
        <w:rPr>
          <w:rFonts w:ascii="Times New Roman" w:hAnsi="Times New Roman" w:cs="Times New Roman"/>
          <w:sz w:val="28"/>
          <w:szCs w:val="28"/>
        </w:rPr>
      </w:pPr>
    </w:p>
    <w:tbl>
      <w:tblPr>
        <w:tblpPr w:leftFromText="180" w:rightFromText="180" w:vertAnchor="text" w:tblpY="1"/>
        <w:tblOverlap w:val="never"/>
        <w:tblW w:w="9564" w:type="dxa"/>
        <w:tblLayout w:type="fixed"/>
        <w:tblLook w:val="04A0" w:firstRow="1" w:lastRow="0" w:firstColumn="1" w:lastColumn="0" w:noHBand="0" w:noVBand="1"/>
      </w:tblPr>
      <w:tblGrid>
        <w:gridCol w:w="9564"/>
      </w:tblGrid>
      <w:tr w:rsidR="00B216AC" w:rsidRPr="00CD4AAD" w14:paraId="5A8C796A" w14:textId="77777777">
        <w:tc>
          <w:tcPr>
            <w:tcW w:w="9564" w:type="dxa"/>
          </w:tcPr>
          <w:p w14:paraId="6BA2AB24"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В настоящем Положении о закупке используются следующие термины и определения:</w:t>
            </w:r>
          </w:p>
        </w:tc>
      </w:tr>
      <w:tr w:rsidR="00B216AC" w:rsidRPr="00CD4AAD" w14:paraId="4FAD5700" w14:textId="77777777">
        <w:tc>
          <w:tcPr>
            <w:tcW w:w="9564" w:type="dxa"/>
          </w:tcPr>
          <w:p w14:paraId="5A1AC2BB"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 xml:space="preserve">Положение о закупке </w:t>
            </w:r>
            <w:r w:rsidRPr="00CD4AAD">
              <w:rPr>
                <w:rFonts w:ascii="Times New Roman" w:hAnsi="Times New Roman" w:cs="Times New Roman"/>
                <w:sz w:val="28"/>
                <w:szCs w:val="28"/>
              </w:rPr>
              <w:t>– документ, который регламентирует закупочную деятельность Заказчика и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tc>
      </w:tr>
      <w:tr w:rsidR="00B216AC" w:rsidRPr="00CD4AAD" w14:paraId="48C3E961" w14:textId="77777777">
        <w:tc>
          <w:tcPr>
            <w:tcW w:w="9564" w:type="dxa"/>
          </w:tcPr>
          <w:p w14:paraId="47EF7763"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 xml:space="preserve">Закупочная деятельность </w:t>
            </w:r>
            <w:r w:rsidRPr="00CD4AAD">
              <w:rPr>
                <w:rFonts w:ascii="Times New Roman" w:hAnsi="Times New Roman" w:cs="Times New Roman"/>
                <w:sz w:val="28"/>
                <w:szCs w:val="28"/>
              </w:rPr>
              <w:t>– совокупность осуществляемых Заказчиком действий по регулированию закупок товаров (работ, услуг), подготовке, проведению и оформлению процедур закупки, заключению и исполнению договоров, а также ведение отчетности по итогам проведенных закупок.</w:t>
            </w:r>
          </w:p>
        </w:tc>
      </w:tr>
      <w:tr w:rsidR="00B216AC" w:rsidRPr="00CD4AAD" w14:paraId="227A22B2" w14:textId="77777777">
        <w:tc>
          <w:tcPr>
            <w:tcW w:w="9564" w:type="dxa"/>
          </w:tcPr>
          <w:p w14:paraId="1EDD14F8" w14:textId="5AD30E0D"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Закупка</w:t>
            </w:r>
            <w:r w:rsidRPr="00CD4AAD">
              <w:rPr>
                <w:rFonts w:ascii="Times New Roman" w:hAnsi="Times New Roman" w:cs="Times New Roman"/>
                <w:sz w:val="28"/>
                <w:szCs w:val="28"/>
              </w:rPr>
              <w:t xml:space="preserve"> – совокупность осуществляемых в порядке, предусмотренном настоящим Положением, действий Заказчика, направленных на определения поставщика (подрядчика, исполнителя) с целью приобретения у него товаров (работ, услуг) для удовлетворения </w:t>
            </w:r>
            <w:r w:rsidR="00CD4AAD" w:rsidRPr="00CD4AAD">
              <w:rPr>
                <w:rFonts w:ascii="Times New Roman" w:hAnsi="Times New Roman" w:cs="Times New Roman"/>
                <w:sz w:val="28"/>
                <w:szCs w:val="28"/>
              </w:rPr>
              <w:t>собственных</w:t>
            </w:r>
            <w:r w:rsidRPr="00CD4AAD">
              <w:rPr>
                <w:rFonts w:ascii="Times New Roman" w:hAnsi="Times New Roman" w:cs="Times New Roman"/>
                <w:sz w:val="28"/>
                <w:szCs w:val="28"/>
              </w:rPr>
              <w:t xml:space="preserve"> нужд Заказчика.</w:t>
            </w:r>
          </w:p>
        </w:tc>
      </w:tr>
      <w:tr w:rsidR="00B216AC" w:rsidRPr="00CD4AAD" w14:paraId="6E8FE6DD" w14:textId="77777777">
        <w:tc>
          <w:tcPr>
            <w:tcW w:w="9564" w:type="dxa"/>
          </w:tcPr>
          <w:p w14:paraId="4291CDC5"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Заказчик</w:t>
            </w:r>
            <w:r w:rsidRPr="00CD4AAD">
              <w:rPr>
                <w:rFonts w:ascii="Times New Roman" w:hAnsi="Times New Roman" w:cs="Times New Roman"/>
                <w:sz w:val="28"/>
                <w:szCs w:val="28"/>
              </w:rPr>
              <w:t xml:space="preserve"> – Государственное автономное учреждение здравоохранения Чукотского автономного округа «Бюро судебно-медицинской экспертизы», в интересах и за счёт которого осуществляется закупка.</w:t>
            </w:r>
          </w:p>
        </w:tc>
      </w:tr>
      <w:tr w:rsidR="00B216AC" w:rsidRPr="00CD4AAD" w14:paraId="78381380" w14:textId="77777777">
        <w:tc>
          <w:tcPr>
            <w:tcW w:w="9564" w:type="dxa"/>
          </w:tcPr>
          <w:p w14:paraId="2198A67F"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 xml:space="preserve">Единая информационная система </w:t>
            </w:r>
            <w:r w:rsidRPr="00CD4AAD">
              <w:rPr>
                <w:rFonts w:ascii="Times New Roman" w:hAnsi="Times New Roman" w:cs="Times New Roman"/>
                <w:sz w:val="28"/>
                <w:szCs w:val="28"/>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w:t>
            </w:r>
            <w:r w:rsidRPr="00CD4AAD">
              <w:rPr>
                <w:rFonts w:ascii="Times New Roman" w:hAnsi="Times New Roman" w:cs="Times New Roman"/>
                <w:sz w:val="28"/>
                <w:szCs w:val="28"/>
              </w:rPr>
              <w:lastRenderedPageBreak/>
              <w:t>сайта единой информационной системы в информационно-телекоммуникационной сети   «Интернет».</w:t>
            </w:r>
          </w:p>
        </w:tc>
      </w:tr>
      <w:tr w:rsidR="00B216AC" w:rsidRPr="00CD4AAD" w14:paraId="325E9BDD" w14:textId="77777777">
        <w:tc>
          <w:tcPr>
            <w:tcW w:w="9564" w:type="dxa"/>
          </w:tcPr>
          <w:p w14:paraId="1A510CA3"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lastRenderedPageBreak/>
              <w:t>Оператор электронной площадки</w:t>
            </w:r>
            <w:r w:rsidRPr="00CD4AAD">
              <w:rPr>
                <w:rFonts w:ascii="Times New Roman" w:hAnsi="Times New Roman" w:cs="Times New Roman"/>
                <w:sz w:val="28"/>
                <w:szCs w:val="28"/>
              </w:rPr>
              <w:t xml:space="preserve"> –  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B216AC" w:rsidRPr="00CD4AAD" w14:paraId="538E335D" w14:textId="77777777">
        <w:tc>
          <w:tcPr>
            <w:tcW w:w="9564" w:type="dxa"/>
          </w:tcPr>
          <w:p w14:paraId="728E2E2C"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Электронная площадка</w:t>
            </w:r>
            <w:r w:rsidRPr="00CD4AAD">
              <w:rPr>
                <w:rFonts w:ascii="Times New Roman" w:hAnsi="Times New Roman" w:cs="Times New Roman"/>
                <w:sz w:val="28"/>
                <w:szCs w:val="28"/>
              </w:rPr>
              <w:t xml:space="preserve"> – программно-аппаратный комплекс, размещенный в сети   «Интернет» и предназначенный для проведения закупок в электронной форме.</w:t>
            </w:r>
          </w:p>
        </w:tc>
      </w:tr>
      <w:tr w:rsidR="00B216AC" w:rsidRPr="00CD4AAD" w14:paraId="0FA42B94" w14:textId="77777777">
        <w:tc>
          <w:tcPr>
            <w:tcW w:w="9564" w:type="dxa"/>
          </w:tcPr>
          <w:p w14:paraId="1155477C"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 xml:space="preserve">Регламент оператора электронной площадки – </w:t>
            </w:r>
            <w:r w:rsidRPr="00CD4AAD">
              <w:rPr>
                <w:rFonts w:ascii="Times New Roman" w:hAnsi="Times New Roman" w:cs="Times New Roman"/>
                <w:sz w:val="28"/>
                <w:szCs w:val="28"/>
              </w:rPr>
              <w:t>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tc>
      </w:tr>
      <w:tr w:rsidR="00B216AC" w:rsidRPr="00CD4AAD" w14:paraId="355695FD" w14:textId="77777777">
        <w:tc>
          <w:tcPr>
            <w:tcW w:w="9564" w:type="dxa"/>
          </w:tcPr>
          <w:p w14:paraId="282883D7"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Участник закупки</w:t>
            </w:r>
            <w:r w:rsidRPr="00CD4AAD">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B216AC" w:rsidRPr="00CD4AAD" w14:paraId="7C91368A" w14:textId="77777777">
        <w:tc>
          <w:tcPr>
            <w:tcW w:w="9564" w:type="dxa"/>
          </w:tcPr>
          <w:p w14:paraId="55C4DE4E"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Лот</w:t>
            </w:r>
            <w:r w:rsidRPr="00CD4AAD">
              <w:rPr>
                <w:rFonts w:ascii="Times New Roman" w:hAnsi="Times New Roman" w:cs="Times New Roman"/>
                <w:sz w:val="28"/>
                <w:szCs w:val="28"/>
              </w:rPr>
              <w:t xml:space="preserve"> - определенная извещением о закупке и документацией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выполнения работ или оказания услуг.</w:t>
            </w:r>
          </w:p>
        </w:tc>
      </w:tr>
      <w:tr w:rsidR="00B216AC" w:rsidRPr="00CD4AAD" w14:paraId="4458C1FD" w14:textId="77777777">
        <w:tc>
          <w:tcPr>
            <w:tcW w:w="9564" w:type="dxa"/>
          </w:tcPr>
          <w:p w14:paraId="69E65506"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Конкурентные способы закупки</w:t>
            </w:r>
            <w:r w:rsidRPr="00CD4AAD">
              <w:rPr>
                <w:rFonts w:ascii="Times New Roman" w:hAnsi="Times New Roman" w:cs="Times New Roman"/>
                <w:sz w:val="28"/>
                <w:szCs w:val="28"/>
              </w:rPr>
              <w:t xml:space="preserve"> – конкурс (открытый конкурс, конкурс в электронной форме, закрытый конкурс) аукцион (открытый аукцион, аукцион в электронной форме закрытый аукцион), запрос предложений (запрос предложений в электронной форме, закрытый запрос предложений) запрос котировок (запрос котировок в электронной форме, закрытый запрос котировок), тендер цены, тендер открытого поиска. </w:t>
            </w:r>
          </w:p>
        </w:tc>
      </w:tr>
      <w:tr w:rsidR="00B216AC" w:rsidRPr="00CD4AAD" w14:paraId="330CAAB1" w14:textId="77777777">
        <w:tc>
          <w:tcPr>
            <w:tcW w:w="9564" w:type="dxa"/>
          </w:tcPr>
          <w:p w14:paraId="1C16D596"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Неконкурентные способы закупки</w:t>
            </w:r>
            <w:r w:rsidRPr="00CD4AAD">
              <w:rPr>
                <w:rFonts w:ascii="Times New Roman" w:hAnsi="Times New Roman" w:cs="Times New Roman"/>
                <w:sz w:val="28"/>
                <w:szCs w:val="28"/>
              </w:rPr>
              <w:t xml:space="preserve"> – закупка у единственного поставщика (подрядчика, исполнителя).</w:t>
            </w:r>
          </w:p>
        </w:tc>
      </w:tr>
      <w:tr w:rsidR="00B216AC" w:rsidRPr="00CD4AAD" w14:paraId="150AF124" w14:textId="77777777">
        <w:tc>
          <w:tcPr>
            <w:tcW w:w="9564" w:type="dxa"/>
          </w:tcPr>
          <w:p w14:paraId="07FD21EB"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 xml:space="preserve">Конкурс </w:t>
            </w:r>
            <w:r w:rsidRPr="00CD4AAD">
              <w:rPr>
                <w:rFonts w:ascii="Times New Roman" w:hAnsi="Times New Roman" w:cs="Times New Roman"/>
                <w:sz w:val="28"/>
                <w:szCs w:val="28"/>
              </w:rPr>
              <w:t xml:space="preserve">– торги, победителем которых признается лицо, </w:t>
            </w:r>
            <w:r w:rsidRPr="00CD4AAD">
              <w:rPr>
                <w:rFonts w:ascii="Times New Roman" w:hAnsi="Times New Roman" w:cs="Times New Roman"/>
                <w:sz w:val="28"/>
                <w:szCs w:val="28"/>
              </w:rPr>
              <w:lastRenderedPageBreak/>
              <w:t>предложившее лучшие условия исполнения договора.</w:t>
            </w:r>
          </w:p>
        </w:tc>
      </w:tr>
      <w:tr w:rsidR="00B216AC" w:rsidRPr="00CD4AAD" w14:paraId="0A9215B3" w14:textId="77777777">
        <w:tc>
          <w:tcPr>
            <w:tcW w:w="9564" w:type="dxa"/>
          </w:tcPr>
          <w:p w14:paraId="5FD1B177"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lastRenderedPageBreak/>
              <w:t xml:space="preserve">Аукцион </w:t>
            </w:r>
            <w:r w:rsidRPr="00CD4AAD">
              <w:rPr>
                <w:rFonts w:ascii="Times New Roman" w:hAnsi="Times New Roman" w:cs="Times New Roman"/>
                <w:sz w:val="28"/>
                <w:szCs w:val="28"/>
              </w:rPr>
              <w:t>– торги, победителем которых признается лицо, предложившее наиболее низкую цену договора.</w:t>
            </w:r>
          </w:p>
        </w:tc>
      </w:tr>
      <w:tr w:rsidR="00B216AC" w:rsidRPr="00CD4AAD" w14:paraId="270C379E" w14:textId="77777777">
        <w:tc>
          <w:tcPr>
            <w:tcW w:w="9564" w:type="dxa"/>
          </w:tcPr>
          <w:p w14:paraId="215723FC"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Запрос котировок</w:t>
            </w:r>
            <w:r w:rsidRPr="00CD4AAD">
              <w:rPr>
                <w:rFonts w:ascii="Times New Roman" w:hAnsi="Times New Roman" w:cs="Times New Roman"/>
                <w:sz w:val="28"/>
                <w:szCs w:val="28"/>
              </w:rPr>
              <w:t xml:space="preserve"> –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tc>
      </w:tr>
      <w:tr w:rsidR="00B216AC" w:rsidRPr="00CD4AAD" w14:paraId="7A78EBAB" w14:textId="77777777">
        <w:tc>
          <w:tcPr>
            <w:tcW w:w="9564" w:type="dxa"/>
          </w:tcPr>
          <w:p w14:paraId="1ABE5D4D"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 xml:space="preserve">Запрос предложений </w:t>
            </w:r>
            <w:r w:rsidRPr="00CD4AAD">
              <w:rPr>
                <w:rFonts w:ascii="Times New Roman" w:hAnsi="Times New Roman" w:cs="Times New Roman"/>
                <w:sz w:val="28"/>
                <w:szCs w:val="28"/>
              </w:rPr>
              <w:t>–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который наилучшим образом соответствует установленным заказчиком требованиям к товару, работе или услуге.</w:t>
            </w:r>
          </w:p>
          <w:p w14:paraId="140E0F98"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Тендер цены</w:t>
            </w:r>
            <w:r w:rsidRPr="00CD4AAD">
              <w:rPr>
                <w:rFonts w:ascii="Times New Roman" w:hAnsi="Times New Roman" w:cs="Times New Roman"/>
                <w:sz w:val="28"/>
                <w:szCs w:val="28"/>
              </w:rPr>
              <w:t xml:space="preserve"> -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тендера цены и победителем тендера цены признается участник закупки, предложивший  наиболее низкую цену договора.</w:t>
            </w:r>
          </w:p>
        </w:tc>
      </w:tr>
      <w:tr w:rsidR="00B216AC" w:rsidRPr="00CD4AAD" w14:paraId="1CE95A7A" w14:textId="77777777">
        <w:tc>
          <w:tcPr>
            <w:tcW w:w="9564" w:type="dxa"/>
          </w:tcPr>
          <w:p w14:paraId="0BF5FAD5" w14:textId="23637970" w:rsidR="00B216AC" w:rsidRPr="00CD4AAD" w:rsidRDefault="009F27A9" w:rsidP="009636A3">
            <w:pPr>
              <w:pStyle w:val="af4"/>
              <w:widowControl w:val="0"/>
              <w:autoSpaceDE w:val="0"/>
              <w:autoSpaceDN w:val="0"/>
              <w:adjustRightInd w:val="0"/>
              <w:ind w:left="0" w:firstLineChars="342" w:firstLine="1037"/>
              <w:jc w:val="both"/>
              <w:rPr>
                <w:rFonts w:ascii="Times New Roman" w:hAnsi="Times New Roman" w:cs="Times New Roman"/>
                <w:sz w:val="28"/>
                <w:szCs w:val="28"/>
              </w:rPr>
            </w:pPr>
            <w:r w:rsidRPr="00CD4AAD">
              <w:rPr>
                <w:rFonts w:ascii="Times New Roman" w:hAnsi="Times New Roman" w:cs="Times New Roman"/>
                <w:b/>
                <w:sz w:val="28"/>
                <w:szCs w:val="28"/>
              </w:rPr>
              <w:t>Тендер открытого поиска</w:t>
            </w:r>
            <w:r w:rsidRPr="00CD4AAD">
              <w:rPr>
                <w:rFonts w:ascii="Times New Roman" w:hAnsi="Times New Roman" w:cs="Times New Roman"/>
                <w:sz w:val="28"/>
                <w:szCs w:val="28"/>
              </w:rPr>
              <w:t xml:space="preserve"> -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тендера открытого поиска, документации о проведении тендера открытого поиска, оценка предложений участников закупки производится по </w:t>
            </w:r>
            <w:r w:rsidR="00CD4AAD" w:rsidRPr="00CD4AAD">
              <w:rPr>
                <w:rFonts w:ascii="Times New Roman" w:hAnsi="Times New Roman" w:cs="Times New Roman"/>
                <w:sz w:val="28"/>
                <w:szCs w:val="28"/>
              </w:rPr>
              <w:t>нескольким</w:t>
            </w:r>
            <w:r w:rsidRPr="00CD4AAD">
              <w:rPr>
                <w:rFonts w:ascii="Times New Roman" w:hAnsi="Times New Roman" w:cs="Times New Roman"/>
                <w:sz w:val="28"/>
                <w:szCs w:val="28"/>
              </w:rPr>
              <w:t xml:space="preserve"> критериям и победителем тендера открытого поиска признается участник закупки, который предложил лучшие условия   поставки товаров, выполнения работ, оказания услуг, срокам, периоду гарантийного обслуживания, дополнительным услугам по установленным заказчиком требованиям к товару, работе или услуге.</w:t>
            </w:r>
          </w:p>
          <w:p w14:paraId="76A46CA8"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Закупка у единственного поставщика (исполнителя, подрядчика)</w:t>
            </w:r>
            <w:r w:rsidRPr="00CD4AAD">
              <w:rPr>
                <w:rFonts w:ascii="Times New Roman" w:hAnsi="Times New Roman" w:cs="Times New Roman"/>
                <w:sz w:val="28"/>
                <w:szCs w:val="28"/>
              </w:rPr>
              <w:t xml:space="preserve"> – закупка товаров, работ, услуг при которой Заказчик самостоятельно выбирает лицо, с которым заключается договор, без проведения процедур закупки.</w:t>
            </w:r>
          </w:p>
        </w:tc>
      </w:tr>
      <w:tr w:rsidR="00B216AC" w:rsidRPr="00CD4AAD" w14:paraId="2F63BC44" w14:textId="77777777">
        <w:tc>
          <w:tcPr>
            <w:tcW w:w="9564" w:type="dxa"/>
          </w:tcPr>
          <w:p w14:paraId="3F40AE19" w14:textId="5769374B" w:rsidR="00B216AC" w:rsidRPr="00CD4AAD" w:rsidRDefault="009F27A9">
            <w:pPr>
              <w:ind w:firstLine="851"/>
              <w:jc w:val="both"/>
              <w:rPr>
                <w:rFonts w:ascii="Times New Roman" w:hAnsi="Times New Roman" w:cs="Times New Roman"/>
                <w:b/>
                <w:sz w:val="28"/>
                <w:szCs w:val="28"/>
              </w:rPr>
            </w:pPr>
            <w:r w:rsidRPr="00CD4AAD">
              <w:rPr>
                <w:rFonts w:ascii="Times New Roman" w:hAnsi="Times New Roman" w:cs="Times New Roman"/>
                <w:b/>
                <w:sz w:val="28"/>
                <w:szCs w:val="28"/>
              </w:rPr>
              <w:t xml:space="preserve">Документация о закупке </w:t>
            </w:r>
            <w:r w:rsidRPr="00CD4AAD">
              <w:rPr>
                <w:rFonts w:ascii="Times New Roman" w:hAnsi="Times New Roman" w:cs="Times New Roman"/>
                <w:sz w:val="28"/>
                <w:szCs w:val="28"/>
              </w:rPr>
              <w:t xml:space="preserve">–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w:t>
            </w:r>
            <w:r w:rsidRPr="00CD4AAD">
              <w:rPr>
                <w:rFonts w:ascii="Times New Roman" w:hAnsi="Times New Roman" w:cs="Times New Roman"/>
                <w:bCs/>
                <w:sz w:val="28"/>
                <w:szCs w:val="28"/>
              </w:rPr>
              <w:t xml:space="preserve">от 18 июля 2011 г. № 223-ФЗ   «О закупках товаров, работ, услуг отдельными видами юридических лиц» и настоящим Положением, и устанавливающая требования к порядку осуществления и оформления конкретной закупки (далее по тексту также - документация о конкурсе, документация о конкурсе в электронной форме, документация об аукционе, документация об аукционе в электронной форме, документация о запросе </w:t>
            </w:r>
            <w:r w:rsidR="00CD4AAD" w:rsidRPr="00CD4AAD">
              <w:rPr>
                <w:rFonts w:ascii="Times New Roman" w:hAnsi="Times New Roman" w:cs="Times New Roman"/>
                <w:bCs/>
                <w:sz w:val="28"/>
                <w:szCs w:val="28"/>
              </w:rPr>
              <w:t>предложений</w:t>
            </w:r>
            <w:r w:rsidRPr="00CD4AAD">
              <w:rPr>
                <w:rFonts w:ascii="Times New Roman" w:hAnsi="Times New Roman" w:cs="Times New Roman"/>
                <w:bCs/>
                <w:sz w:val="28"/>
                <w:szCs w:val="28"/>
              </w:rPr>
              <w:t xml:space="preserve"> в электронной форме документация о тендере цены, документация о тендере открытого </w:t>
            </w:r>
            <w:r w:rsidRPr="00CD4AAD">
              <w:rPr>
                <w:rFonts w:ascii="Times New Roman" w:hAnsi="Times New Roman" w:cs="Times New Roman"/>
                <w:bCs/>
                <w:sz w:val="28"/>
                <w:szCs w:val="28"/>
              </w:rPr>
              <w:lastRenderedPageBreak/>
              <w:t>поиска).</w:t>
            </w:r>
          </w:p>
        </w:tc>
      </w:tr>
      <w:tr w:rsidR="00B216AC" w:rsidRPr="00CD4AAD" w14:paraId="768D4164" w14:textId="77777777">
        <w:tc>
          <w:tcPr>
            <w:tcW w:w="9564" w:type="dxa"/>
          </w:tcPr>
          <w:p w14:paraId="203A459C"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bCs/>
                <w:sz w:val="28"/>
                <w:szCs w:val="28"/>
              </w:rPr>
              <w:lastRenderedPageBreak/>
              <w:t>Извещение о закупке</w:t>
            </w:r>
            <w:r w:rsidRPr="00CD4AAD">
              <w:rPr>
                <w:rFonts w:ascii="Times New Roman" w:hAnsi="Times New Roman" w:cs="Times New Roman"/>
                <w:bCs/>
                <w:sz w:val="28"/>
                <w:szCs w:val="28"/>
              </w:rPr>
              <w:t xml:space="preserve"> – документ, размещаемый в Единой информационной системе и содержащий краткие условия закупки.</w:t>
            </w:r>
          </w:p>
        </w:tc>
      </w:tr>
      <w:tr w:rsidR="00B216AC" w:rsidRPr="00CD4AAD" w14:paraId="7A1FB690" w14:textId="77777777">
        <w:tc>
          <w:tcPr>
            <w:tcW w:w="9564" w:type="dxa"/>
          </w:tcPr>
          <w:p w14:paraId="2412A3B9" w14:textId="5A978B6B" w:rsidR="00B216AC" w:rsidRPr="00CD4AAD" w:rsidRDefault="009F27A9" w:rsidP="003D2A27">
            <w:pPr>
              <w:ind w:firstLine="851"/>
              <w:jc w:val="both"/>
              <w:rPr>
                <w:rFonts w:ascii="Times New Roman" w:hAnsi="Times New Roman" w:cs="Times New Roman"/>
                <w:b/>
                <w:sz w:val="28"/>
                <w:szCs w:val="28"/>
              </w:rPr>
            </w:pPr>
            <w:r w:rsidRPr="00CD4AAD">
              <w:rPr>
                <w:rFonts w:ascii="Times New Roman" w:hAnsi="Times New Roman" w:cs="Times New Roman"/>
                <w:b/>
                <w:bCs/>
                <w:sz w:val="28"/>
                <w:szCs w:val="28"/>
              </w:rPr>
              <w:t>Заявка на участие в закупке</w:t>
            </w:r>
            <w:r w:rsidRPr="00CD4AAD">
              <w:rPr>
                <w:rFonts w:ascii="Times New Roman" w:hAnsi="Times New Roman" w:cs="Times New Roman"/>
                <w:sz w:val="28"/>
                <w:szCs w:val="28"/>
              </w:rPr>
              <w:t xml:space="preserve"> – комплект документов, содержащий предложение участника, направленное Заказчику, с намерением принять участие в закупке и впоследствии заключить договор на поставку товаров, выполнение работ, оказание услуг на условиях, определенных документацией о проведении закупки (далее по тексту также - заявка на участие в конкурсе, в электронном конкурсе, в аукционе, в аукционе в электронной форме, в запросе котировок, запросе предложен</w:t>
            </w:r>
            <w:bookmarkStart w:id="3" w:name="_GoBack"/>
            <w:bookmarkEnd w:id="3"/>
            <w:r w:rsidRPr="00CD4AAD">
              <w:rPr>
                <w:rFonts w:ascii="Times New Roman" w:hAnsi="Times New Roman" w:cs="Times New Roman"/>
                <w:sz w:val="28"/>
                <w:szCs w:val="28"/>
              </w:rPr>
              <w:t>ий, тендере цены, тендере открытого по</w:t>
            </w:r>
            <w:r w:rsidR="003D2A27">
              <w:rPr>
                <w:rFonts w:ascii="Times New Roman" w:hAnsi="Times New Roman" w:cs="Times New Roman"/>
                <w:sz w:val="28"/>
                <w:szCs w:val="28"/>
              </w:rPr>
              <w:t>и</w:t>
            </w:r>
            <w:r w:rsidRPr="00CD4AAD">
              <w:rPr>
                <w:rFonts w:ascii="Times New Roman" w:hAnsi="Times New Roman" w:cs="Times New Roman"/>
                <w:sz w:val="28"/>
                <w:szCs w:val="28"/>
              </w:rPr>
              <w:t>ска).</w:t>
            </w:r>
          </w:p>
        </w:tc>
      </w:tr>
      <w:tr w:rsidR="00B216AC" w:rsidRPr="00CD4AAD" w14:paraId="2C6580E0" w14:textId="77777777">
        <w:tc>
          <w:tcPr>
            <w:tcW w:w="9564" w:type="dxa"/>
          </w:tcPr>
          <w:p w14:paraId="2DABA1A8" w14:textId="77777777" w:rsidR="00B216AC" w:rsidRPr="00CD4AAD" w:rsidRDefault="009F27A9">
            <w:pPr>
              <w:ind w:firstLine="851"/>
              <w:jc w:val="both"/>
              <w:rPr>
                <w:rFonts w:ascii="Times New Roman" w:hAnsi="Times New Roman" w:cs="Times New Roman"/>
                <w:b/>
                <w:sz w:val="28"/>
                <w:szCs w:val="28"/>
              </w:rPr>
            </w:pPr>
            <w:r w:rsidRPr="00CD4AAD">
              <w:rPr>
                <w:rFonts w:ascii="Times New Roman" w:hAnsi="Times New Roman" w:cs="Times New Roman"/>
                <w:b/>
                <w:sz w:val="28"/>
                <w:szCs w:val="28"/>
              </w:rPr>
              <w:t>Закупка в электронной форме</w:t>
            </w:r>
            <w:r w:rsidRPr="00CD4AAD">
              <w:rPr>
                <w:rFonts w:ascii="Times New Roman" w:hAnsi="Times New Roman" w:cs="Times New Roman"/>
                <w:sz w:val="28"/>
                <w:szCs w:val="28"/>
              </w:rPr>
              <w:t xml:space="preserve"> – это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tc>
      </w:tr>
      <w:tr w:rsidR="00B216AC" w:rsidRPr="00CD4AAD" w14:paraId="27452E57" w14:textId="77777777">
        <w:tc>
          <w:tcPr>
            <w:tcW w:w="9564" w:type="dxa"/>
          </w:tcPr>
          <w:p w14:paraId="4D0DD8DB"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b/>
                <w:sz w:val="28"/>
                <w:szCs w:val="28"/>
              </w:rPr>
              <w:t>Специализированная организация</w:t>
            </w:r>
            <w:r w:rsidRPr="00CD4AAD">
              <w:rPr>
                <w:rFonts w:ascii="Times New Roman" w:hAnsi="Times New Roman" w:cs="Times New Roman"/>
                <w:sz w:val="28"/>
                <w:szCs w:val="28"/>
              </w:rPr>
              <w:t xml:space="preserve"> – юридическое лицо, привлекаемое заказчиком для выполнения отдельных функций по разработке и размещению в единой информационной системе информации о закупке.</w:t>
            </w:r>
          </w:p>
        </w:tc>
      </w:tr>
    </w:tbl>
    <w:p w14:paraId="240F7ED9" w14:textId="77777777" w:rsidR="00B216AC" w:rsidRPr="00CD4AAD" w:rsidRDefault="00B216AC">
      <w:pPr>
        <w:rPr>
          <w:rFonts w:ascii="Times New Roman" w:hAnsi="Times New Roman" w:cs="Times New Roman"/>
          <w:sz w:val="28"/>
          <w:szCs w:val="28"/>
        </w:rPr>
      </w:pPr>
    </w:p>
    <w:p w14:paraId="01820A00" w14:textId="77777777" w:rsidR="00B216AC" w:rsidRPr="00CD4AAD" w:rsidRDefault="009F27A9">
      <w:pPr>
        <w:pStyle w:val="2"/>
        <w:rPr>
          <w:rFonts w:ascii="Times New Roman" w:hAnsi="Times New Roman" w:cs="Times New Roman"/>
          <w:color w:val="auto"/>
          <w:sz w:val="28"/>
          <w:szCs w:val="28"/>
        </w:rPr>
      </w:pPr>
      <w:bookmarkStart w:id="4" w:name="_Toc391721663"/>
      <w:r w:rsidRPr="00CD4AAD">
        <w:rPr>
          <w:rFonts w:ascii="Times New Roman" w:hAnsi="Times New Roman" w:cs="Times New Roman"/>
          <w:color w:val="auto"/>
          <w:sz w:val="28"/>
          <w:szCs w:val="28"/>
        </w:rPr>
        <w:t>Статья 3. Цели закупочной деятельности</w:t>
      </w:r>
      <w:bookmarkEnd w:id="4"/>
    </w:p>
    <w:p w14:paraId="74C65A31" w14:textId="77777777" w:rsidR="00B216AC" w:rsidRPr="00CD4AAD" w:rsidRDefault="00B216AC">
      <w:pPr>
        <w:rPr>
          <w:rFonts w:ascii="Times New Roman" w:hAnsi="Times New Roman" w:cs="Times New Roman"/>
          <w:sz w:val="28"/>
          <w:szCs w:val="28"/>
        </w:rPr>
      </w:pPr>
    </w:p>
    <w:p w14:paraId="787F12D8" w14:textId="77777777" w:rsidR="00B216AC" w:rsidRPr="00CD4AAD" w:rsidRDefault="009F27A9">
      <w:pPr>
        <w:pStyle w:val="af4"/>
        <w:numPr>
          <w:ilvl w:val="0"/>
          <w:numId w:val="3"/>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14:paraId="3E02D664" w14:textId="77777777" w:rsidR="00B216AC" w:rsidRPr="00CD4AAD" w:rsidRDefault="009F27A9">
      <w:pPr>
        <w:pStyle w:val="af4"/>
        <w:numPr>
          <w:ilvl w:val="0"/>
          <w:numId w:val="3"/>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 закупке товаров, работ, услуг Заказчик руководствуются следующими принципами:</w:t>
      </w:r>
    </w:p>
    <w:p w14:paraId="0DE77FCA" w14:textId="77777777" w:rsidR="00B216AC" w:rsidRPr="00CD4AAD" w:rsidRDefault="009F27A9">
      <w:pPr>
        <w:pStyle w:val="af4"/>
        <w:numPr>
          <w:ilvl w:val="0"/>
          <w:numId w:val="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информационная открытость закупки;</w:t>
      </w:r>
    </w:p>
    <w:p w14:paraId="051E2A79" w14:textId="77777777" w:rsidR="00B216AC" w:rsidRPr="00CD4AAD" w:rsidRDefault="009F27A9">
      <w:pPr>
        <w:pStyle w:val="af4"/>
        <w:numPr>
          <w:ilvl w:val="0"/>
          <w:numId w:val="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71501F5F" w14:textId="77777777" w:rsidR="00B216AC" w:rsidRPr="00CD4AAD" w:rsidRDefault="009F27A9">
      <w:pPr>
        <w:pStyle w:val="af4"/>
        <w:numPr>
          <w:ilvl w:val="0"/>
          <w:numId w:val="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9D0814A" w14:textId="01E8E31D" w:rsidR="00B216AC" w:rsidRPr="00CD4AAD" w:rsidRDefault="009F27A9">
      <w:pPr>
        <w:pStyle w:val="af4"/>
        <w:numPr>
          <w:ilvl w:val="0"/>
          <w:numId w:val="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004C140E" w:rsidRPr="00CD4AAD">
        <w:rPr>
          <w:rFonts w:ascii="Times New Roman" w:hAnsi="Times New Roman" w:cs="Times New Roman"/>
          <w:sz w:val="28"/>
          <w:szCs w:val="28"/>
        </w:rPr>
        <w:t>неизмеряемых</w:t>
      </w:r>
      <w:proofErr w:type="spellEnd"/>
      <w:r w:rsidRPr="00CD4AAD">
        <w:rPr>
          <w:rFonts w:ascii="Times New Roman" w:hAnsi="Times New Roman" w:cs="Times New Roman"/>
          <w:sz w:val="28"/>
          <w:szCs w:val="28"/>
        </w:rPr>
        <w:t xml:space="preserve"> требований к участникам закупки.</w:t>
      </w:r>
    </w:p>
    <w:p w14:paraId="3EFCBE70" w14:textId="77777777" w:rsidR="00B216AC" w:rsidRPr="00CD4AAD" w:rsidRDefault="00B216AC">
      <w:pPr>
        <w:rPr>
          <w:rFonts w:ascii="Times New Roman" w:hAnsi="Times New Roman" w:cs="Times New Roman"/>
          <w:sz w:val="28"/>
          <w:szCs w:val="28"/>
        </w:rPr>
      </w:pPr>
    </w:p>
    <w:p w14:paraId="01229E44" w14:textId="77777777" w:rsidR="00B216AC" w:rsidRPr="00CD4AAD" w:rsidRDefault="009F27A9">
      <w:pPr>
        <w:pStyle w:val="2"/>
        <w:rPr>
          <w:rFonts w:ascii="Times New Roman" w:hAnsi="Times New Roman" w:cs="Times New Roman"/>
          <w:color w:val="auto"/>
          <w:sz w:val="28"/>
          <w:szCs w:val="28"/>
        </w:rPr>
      </w:pPr>
      <w:bookmarkStart w:id="5" w:name="_Toc391721664"/>
      <w:r w:rsidRPr="00CD4AAD">
        <w:rPr>
          <w:rFonts w:ascii="Times New Roman" w:hAnsi="Times New Roman" w:cs="Times New Roman"/>
          <w:color w:val="auto"/>
          <w:sz w:val="28"/>
          <w:szCs w:val="28"/>
        </w:rPr>
        <w:t>Статья 4. Правовые основы осуществления закупок</w:t>
      </w:r>
      <w:bookmarkEnd w:id="5"/>
    </w:p>
    <w:p w14:paraId="281E466F" w14:textId="77777777" w:rsidR="00B216AC" w:rsidRPr="00CD4AAD" w:rsidRDefault="00B216AC">
      <w:pPr>
        <w:rPr>
          <w:rFonts w:ascii="Times New Roman" w:hAnsi="Times New Roman" w:cs="Times New Roman"/>
          <w:sz w:val="28"/>
          <w:szCs w:val="28"/>
        </w:rPr>
      </w:pPr>
    </w:p>
    <w:p w14:paraId="2C80DEDA" w14:textId="77777777" w:rsidR="00B216AC" w:rsidRPr="00CD4AAD" w:rsidRDefault="009F27A9">
      <w:pPr>
        <w:pStyle w:val="af4"/>
        <w:numPr>
          <w:ilvl w:val="0"/>
          <w:numId w:val="5"/>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w:t>
      </w:r>
      <w:r w:rsidRPr="00CD4AAD">
        <w:rPr>
          <w:rFonts w:ascii="Times New Roman" w:hAnsi="Times New Roman" w:cs="Times New Roman"/>
          <w:bCs/>
          <w:sz w:val="28"/>
          <w:szCs w:val="28"/>
        </w:rPr>
        <w:t>от 18 июля 2011 года № 223-ФЗ «О закупках товаров, работ, услуг отдельными видами юридических лиц»</w:t>
      </w:r>
      <w:r w:rsidRPr="00CD4AAD">
        <w:rPr>
          <w:rFonts w:ascii="Times New Roman" w:hAnsi="Times New Roman" w:cs="Times New Roman"/>
          <w:sz w:val="28"/>
          <w:szCs w:val="28"/>
        </w:rPr>
        <w:t>, другими федеральными законами и иными нормативными правовыми актами Российской Федерации и настоящим Положением.</w:t>
      </w:r>
    </w:p>
    <w:p w14:paraId="66F21DF5" w14:textId="77777777" w:rsidR="00B216AC" w:rsidRPr="00CD4AAD" w:rsidRDefault="009F27A9">
      <w:pPr>
        <w:pStyle w:val="af4"/>
        <w:numPr>
          <w:ilvl w:val="0"/>
          <w:numId w:val="5"/>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Заказчик вправе привлечь на основе договора, заключенного в соответствии с Федеральным законом от 18 июля 2011 года № 223-ФЗ, специализированную организацию для выполнения отдельных функций по разработке и размещению в единой информационной системе информации о закупке.</w:t>
      </w:r>
    </w:p>
    <w:p w14:paraId="71743082"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14:paraId="1175CDFC"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Заказчик несет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14:paraId="6F6BFF9B"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Специализированная организация не может быть участником закупки, в рамках которой эта организация осуществляет функции, переданные ей Заказчиком.</w:t>
      </w:r>
    </w:p>
    <w:p w14:paraId="1D39CCF4" w14:textId="77777777" w:rsidR="00B216AC" w:rsidRPr="00CD4AAD" w:rsidRDefault="009F27A9">
      <w:pPr>
        <w:pStyle w:val="af4"/>
        <w:numPr>
          <w:ilvl w:val="0"/>
          <w:numId w:val="5"/>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14:paraId="4D7878FE" w14:textId="77777777" w:rsidR="00B216AC" w:rsidRPr="00CD4AAD" w:rsidRDefault="00B216AC">
      <w:pPr>
        <w:pStyle w:val="af4"/>
        <w:jc w:val="both"/>
        <w:rPr>
          <w:rFonts w:ascii="Times New Roman" w:hAnsi="Times New Roman" w:cs="Times New Roman"/>
          <w:sz w:val="28"/>
          <w:szCs w:val="28"/>
        </w:rPr>
      </w:pPr>
    </w:p>
    <w:p w14:paraId="21C685A3" w14:textId="77777777" w:rsidR="00B216AC" w:rsidRPr="00CD4AAD" w:rsidRDefault="009F27A9">
      <w:pPr>
        <w:pStyle w:val="2"/>
        <w:rPr>
          <w:rFonts w:ascii="Times New Roman" w:hAnsi="Times New Roman" w:cs="Times New Roman"/>
          <w:color w:val="auto"/>
          <w:sz w:val="28"/>
          <w:szCs w:val="28"/>
        </w:rPr>
      </w:pPr>
      <w:bookmarkStart w:id="6" w:name="_Toc391721665"/>
      <w:r w:rsidRPr="00CD4AAD">
        <w:rPr>
          <w:rFonts w:ascii="Times New Roman" w:hAnsi="Times New Roman" w:cs="Times New Roman"/>
          <w:color w:val="auto"/>
          <w:sz w:val="28"/>
          <w:szCs w:val="28"/>
        </w:rPr>
        <w:t>Статья 5. Планирование закупок</w:t>
      </w:r>
      <w:bookmarkEnd w:id="6"/>
    </w:p>
    <w:p w14:paraId="58017E21" w14:textId="77777777" w:rsidR="00B216AC" w:rsidRPr="00CD4AAD" w:rsidRDefault="00B216AC">
      <w:pPr>
        <w:rPr>
          <w:rFonts w:ascii="Times New Roman" w:hAnsi="Times New Roman" w:cs="Times New Roman"/>
          <w:sz w:val="28"/>
          <w:szCs w:val="28"/>
        </w:rPr>
      </w:pPr>
    </w:p>
    <w:p w14:paraId="4C508F81" w14:textId="77777777" w:rsidR="00B216AC" w:rsidRPr="00CD4AAD" w:rsidRDefault="009F27A9">
      <w:pPr>
        <w:pStyle w:val="af4"/>
        <w:widowControl w:val="0"/>
        <w:numPr>
          <w:ilvl w:val="0"/>
          <w:numId w:val="6"/>
        </w:numPr>
        <w:tabs>
          <w:tab w:val="left" w:pos="1418"/>
        </w:tabs>
        <w:ind w:left="0" w:firstLine="993"/>
        <w:jc w:val="both"/>
        <w:rPr>
          <w:rFonts w:ascii="Times New Roman" w:eastAsia="Times New Roman" w:hAnsi="Times New Roman" w:cs="Times New Roman"/>
          <w:color w:val="000000"/>
          <w:sz w:val="28"/>
          <w:szCs w:val="28"/>
        </w:rPr>
      </w:pPr>
      <w:r w:rsidRPr="00CD4AAD">
        <w:rPr>
          <w:rFonts w:ascii="Times New Roman" w:hAnsi="Times New Roman" w:cs="Times New Roman"/>
          <w:color w:val="000000"/>
          <w:sz w:val="28"/>
          <w:szCs w:val="28"/>
        </w:rPr>
        <w:t xml:space="preserve">Планирование закупок осуществляется Заказчиком для своевременного и полного удовлетворения потребностей Заказчика в товарах, работах, услугах в целях осуществления уставной деятельности, для </w:t>
      </w:r>
      <w:r w:rsidRPr="00CD4AAD">
        <w:rPr>
          <w:rFonts w:ascii="Times New Roman" w:eastAsia="Times New Roman" w:hAnsi="Times New Roman" w:cs="Times New Roman"/>
          <w:color w:val="000000"/>
          <w:sz w:val="28"/>
          <w:szCs w:val="28"/>
        </w:rPr>
        <w:t>установления порядка очередности проведения Заказчиком закупок для эффективного осуществления его непосредственных функций, а также в целях расширения участия в закупках юридических и физических лиц, которое напрямую связано со своевременны извещением таких лиц о сроках и условиях проведения закупки.</w:t>
      </w:r>
    </w:p>
    <w:p w14:paraId="499E27B2" w14:textId="77777777" w:rsidR="00B216AC" w:rsidRPr="00CD4AAD" w:rsidRDefault="009F27A9">
      <w:pPr>
        <w:pStyle w:val="af4"/>
        <w:widowControl w:val="0"/>
        <w:numPr>
          <w:ilvl w:val="0"/>
          <w:numId w:val="6"/>
        </w:numPr>
        <w:tabs>
          <w:tab w:val="left" w:pos="1418"/>
        </w:tabs>
        <w:ind w:left="0" w:firstLine="993"/>
        <w:jc w:val="both"/>
        <w:rPr>
          <w:rFonts w:ascii="Times New Roman" w:eastAsia="Times New Roman" w:hAnsi="Times New Roman" w:cs="Times New Roman"/>
          <w:color w:val="000000"/>
          <w:sz w:val="28"/>
          <w:szCs w:val="28"/>
        </w:rPr>
      </w:pPr>
      <w:r w:rsidRPr="00CD4AAD">
        <w:rPr>
          <w:rFonts w:ascii="Times New Roman" w:hAnsi="Times New Roman" w:cs="Times New Roman"/>
          <w:sz w:val="28"/>
          <w:szCs w:val="28"/>
        </w:rPr>
        <w:t xml:space="preserve">Планирование закупок осуществляется в соответствии с Федеральным законом </w:t>
      </w:r>
      <w:r w:rsidRPr="00CD4AAD">
        <w:rPr>
          <w:rFonts w:ascii="Times New Roman" w:hAnsi="Times New Roman" w:cs="Times New Roman"/>
          <w:bCs/>
          <w:sz w:val="28"/>
          <w:szCs w:val="28"/>
        </w:rPr>
        <w:t>от 18 июля 2011 года № 223-ФЗ «О закупках товаров, работ, услуг отдельными видами юридических лиц»</w:t>
      </w:r>
      <w:r w:rsidRPr="00CD4AAD">
        <w:rPr>
          <w:rFonts w:ascii="Times New Roman" w:hAnsi="Times New Roman" w:cs="Times New Roman"/>
          <w:sz w:val="28"/>
          <w:szCs w:val="28"/>
        </w:rPr>
        <w:t xml:space="preserve">, другими федеральными законами и иными нормативными правовыми актами Российской Федерации, а также настоящим Положением и иными нормативными актами, </w:t>
      </w:r>
      <w:r w:rsidRPr="00CD4AAD">
        <w:rPr>
          <w:rFonts w:ascii="Times New Roman" w:hAnsi="Times New Roman" w:cs="Times New Roman"/>
          <w:sz w:val="28"/>
          <w:szCs w:val="28"/>
        </w:rPr>
        <w:lastRenderedPageBreak/>
        <w:t>регламентирующими составление плана закупок.</w:t>
      </w:r>
    </w:p>
    <w:p w14:paraId="5365BDB7" w14:textId="77777777" w:rsidR="00B216AC" w:rsidRPr="00CD4AAD" w:rsidRDefault="009F27A9">
      <w:pPr>
        <w:pStyle w:val="af4"/>
        <w:widowControl w:val="0"/>
        <w:numPr>
          <w:ilvl w:val="0"/>
          <w:numId w:val="6"/>
        </w:numPr>
        <w:tabs>
          <w:tab w:val="left" w:pos="1418"/>
        </w:tabs>
        <w:ind w:left="0" w:firstLine="993"/>
        <w:jc w:val="both"/>
        <w:rPr>
          <w:rFonts w:ascii="Times New Roman" w:hAnsi="Times New Roman" w:cs="Times New Roman"/>
          <w:color w:val="000000"/>
          <w:sz w:val="28"/>
          <w:szCs w:val="28"/>
        </w:rPr>
      </w:pPr>
      <w:r w:rsidRPr="00CD4AAD">
        <w:rPr>
          <w:rFonts w:ascii="Times New Roman" w:hAnsi="Times New Roman" w:cs="Times New Roman"/>
          <w:sz w:val="28"/>
          <w:szCs w:val="28"/>
        </w:rPr>
        <w:t>При планировании закупки сроки заключения и исполнения договоров должны учитывать нормативную и расчетную длительность технологического цикла выполнения работ, оказания услуг, поставки товаров.</w:t>
      </w:r>
    </w:p>
    <w:p w14:paraId="012BFE76" w14:textId="77777777" w:rsidR="00B216AC" w:rsidRPr="00CD4AAD" w:rsidRDefault="009F27A9">
      <w:pPr>
        <w:pStyle w:val="af4"/>
        <w:widowControl w:val="0"/>
        <w:numPr>
          <w:ilvl w:val="0"/>
          <w:numId w:val="6"/>
        </w:numPr>
        <w:tabs>
          <w:tab w:val="left" w:pos="1418"/>
        </w:tabs>
        <w:ind w:left="0" w:firstLine="993"/>
        <w:jc w:val="both"/>
        <w:rPr>
          <w:rFonts w:ascii="Times New Roman" w:hAnsi="Times New Roman" w:cs="Times New Roman"/>
          <w:color w:val="000000"/>
          <w:sz w:val="28"/>
          <w:szCs w:val="28"/>
        </w:rPr>
      </w:pPr>
      <w:r w:rsidRPr="00CD4AAD">
        <w:rPr>
          <w:rFonts w:ascii="Times New Roman" w:hAnsi="Times New Roman" w:cs="Times New Roman"/>
          <w:sz w:val="28"/>
          <w:szCs w:val="28"/>
        </w:rPr>
        <w:t>План закупок на очередной финансовый год разрабатывается Заказчиком и утверждается начальником учреждения. Утвержденный план размещается в Единой информационной системе в сфере закупок в течение 10 календарных дней со дня утверждения.</w:t>
      </w:r>
    </w:p>
    <w:p w14:paraId="0FCD9457" w14:textId="77777777" w:rsidR="00B216AC" w:rsidRPr="00CD4AAD" w:rsidRDefault="009F27A9">
      <w:pPr>
        <w:pStyle w:val="af4"/>
        <w:widowControl w:val="0"/>
        <w:numPr>
          <w:ilvl w:val="0"/>
          <w:numId w:val="6"/>
        </w:numPr>
        <w:tabs>
          <w:tab w:val="left" w:pos="1418"/>
        </w:tabs>
        <w:ind w:left="0" w:firstLine="993"/>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План закупок учреждения может быть размещен на сайте Заказчика.</w:t>
      </w:r>
    </w:p>
    <w:p w14:paraId="5CC08C2C" w14:textId="77777777" w:rsidR="00B216AC" w:rsidRPr="00CD4AAD" w:rsidRDefault="009F27A9">
      <w:pPr>
        <w:pStyle w:val="af4"/>
        <w:widowControl w:val="0"/>
        <w:numPr>
          <w:ilvl w:val="0"/>
          <w:numId w:val="6"/>
        </w:numPr>
        <w:tabs>
          <w:tab w:val="left" w:pos="1418"/>
        </w:tabs>
        <w:ind w:left="0" w:firstLine="993"/>
        <w:jc w:val="both"/>
        <w:rPr>
          <w:rFonts w:ascii="Times New Roman" w:hAnsi="Times New Roman" w:cs="Times New Roman"/>
          <w:color w:val="000000"/>
          <w:sz w:val="28"/>
          <w:szCs w:val="28"/>
        </w:rPr>
      </w:pPr>
      <w:r w:rsidRPr="00CD4AAD">
        <w:rPr>
          <w:rFonts w:ascii="Times New Roman" w:hAnsi="Times New Roman" w:cs="Times New Roman"/>
          <w:sz w:val="28"/>
          <w:szCs w:val="28"/>
        </w:rPr>
        <w:t>При необходимости может осуществлять корректировка плана закупок. Измененный план закупок утверждается начальником учреждения и размещается в Единой информационной системе в сфере закупок в течение 10 календарных дней со дня утверждения.</w:t>
      </w:r>
    </w:p>
    <w:p w14:paraId="61CE4CA9" w14:textId="77777777" w:rsidR="00B216AC" w:rsidRPr="00CD4AAD" w:rsidRDefault="00B216AC">
      <w:pPr>
        <w:rPr>
          <w:rFonts w:ascii="Times New Roman" w:hAnsi="Times New Roman" w:cs="Times New Roman"/>
          <w:sz w:val="28"/>
          <w:szCs w:val="28"/>
        </w:rPr>
      </w:pPr>
    </w:p>
    <w:p w14:paraId="425FDB4B" w14:textId="77777777" w:rsidR="00B216AC" w:rsidRPr="00CD4AAD" w:rsidRDefault="009F27A9">
      <w:pPr>
        <w:pStyle w:val="2"/>
        <w:rPr>
          <w:rFonts w:ascii="Times New Roman" w:hAnsi="Times New Roman" w:cs="Times New Roman"/>
          <w:color w:val="auto"/>
          <w:sz w:val="28"/>
          <w:szCs w:val="28"/>
        </w:rPr>
      </w:pPr>
      <w:bookmarkStart w:id="7" w:name="_Toc391721666"/>
      <w:r w:rsidRPr="00CD4AAD">
        <w:rPr>
          <w:rFonts w:ascii="Times New Roman" w:hAnsi="Times New Roman" w:cs="Times New Roman"/>
          <w:color w:val="auto"/>
          <w:sz w:val="28"/>
          <w:szCs w:val="28"/>
        </w:rPr>
        <w:t>Статья 6. Информационное обеспечение закупок</w:t>
      </w:r>
      <w:bookmarkEnd w:id="7"/>
    </w:p>
    <w:p w14:paraId="726C954C" w14:textId="77777777" w:rsidR="00B216AC" w:rsidRPr="00CD4AAD" w:rsidRDefault="00B216AC">
      <w:pPr>
        <w:rPr>
          <w:rFonts w:ascii="Times New Roman" w:hAnsi="Times New Roman" w:cs="Times New Roman"/>
          <w:sz w:val="28"/>
          <w:szCs w:val="28"/>
        </w:rPr>
      </w:pPr>
    </w:p>
    <w:p w14:paraId="4AA888A2"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Положение о закупке, включая все изменения, вносимые в указанное Положение, подлежат обязательному размещению в Единой информационной системе</w:t>
      </w:r>
      <w:r w:rsidRPr="00CD4AAD">
        <w:rPr>
          <w:rFonts w:ascii="Times New Roman" w:hAnsi="Times New Roman" w:cs="Times New Roman"/>
          <w:sz w:val="28"/>
          <w:szCs w:val="28"/>
        </w:rPr>
        <w:t xml:space="preserve"> </w:t>
      </w:r>
      <w:r w:rsidRPr="00CD4AAD">
        <w:rPr>
          <w:rFonts w:ascii="Times New Roman" w:hAnsi="Times New Roman" w:cs="Times New Roman"/>
          <w:bCs/>
          <w:sz w:val="28"/>
          <w:szCs w:val="28"/>
        </w:rPr>
        <w:t>не позднее чем в течение пятнадцати дней со дня их утверждения.</w:t>
      </w:r>
    </w:p>
    <w:p w14:paraId="3E8E8ACA"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 xml:space="preserve">Заказчик размещает </w:t>
      </w:r>
      <w:r w:rsidRPr="00CD4AAD">
        <w:rPr>
          <w:rFonts w:ascii="Times New Roman" w:hAnsi="Times New Roman" w:cs="Times New Roman"/>
          <w:sz w:val="28"/>
          <w:szCs w:val="28"/>
        </w:rPr>
        <w:t xml:space="preserve">в Единой информационной системе </w:t>
      </w:r>
      <w:r w:rsidRPr="00CD4AAD">
        <w:rPr>
          <w:rFonts w:ascii="Times New Roman" w:hAnsi="Times New Roman" w:cs="Times New Roman"/>
          <w:bCs/>
          <w:sz w:val="28"/>
          <w:szCs w:val="28"/>
        </w:rPr>
        <w:t>план закупки товаров, работ, услуг на срок не менее чем один год</w:t>
      </w:r>
      <w:r w:rsidRPr="00CD4AAD">
        <w:rPr>
          <w:rFonts w:ascii="Times New Roman" w:hAnsi="Times New Roman" w:cs="Times New Roman"/>
          <w:sz w:val="28"/>
          <w:szCs w:val="28"/>
        </w:rPr>
        <w:t>.</w:t>
      </w:r>
      <w:r w:rsidRPr="00CD4AAD">
        <w:rPr>
          <w:rFonts w:ascii="Times New Roman" w:hAnsi="Times New Roman" w:cs="Times New Roman"/>
          <w:bCs/>
          <w:sz w:val="28"/>
          <w:szCs w:val="28"/>
        </w:rPr>
        <w:t xml:space="preserve"> </w:t>
      </w:r>
      <w:r w:rsidRPr="00CD4AAD">
        <w:rPr>
          <w:rStyle w:val="af2"/>
          <w:rFonts w:ascii="Times New Roman" w:hAnsi="Times New Roman" w:cs="Times New Roman"/>
          <w:color w:val="auto"/>
          <w:sz w:val="28"/>
          <w:szCs w:val="28"/>
        </w:rPr>
        <w:t>Порядок</w:t>
      </w:r>
      <w:r w:rsidRPr="00CD4AAD">
        <w:rPr>
          <w:rFonts w:ascii="Times New Roman" w:hAnsi="Times New Roman" w:cs="Times New Roman"/>
          <w:sz w:val="28"/>
          <w:szCs w:val="28"/>
        </w:rPr>
        <w:t xml:space="preserve"> формирования плана закупки товаров, работ, услуг, порядок и сроки размещения в единой информационной системе такого плана, </w:t>
      </w:r>
      <w:r w:rsidRPr="00CD4AAD">
        <w:rPr>
          <w:rFonts w:ascii="Times New Roman" w:hAnsi="Times New Roman" w:cs="Times New Roman"/>
          <w:bCs/>
          <w:sz w:val="28"/>
          <w:szCs w:val="28"/>
        </w:rPr>
        <w:t xml:space="preserve">требования к форме такого плана устанавливаются Правительством Российской Федерации.   </w:t>
      </w:r>
    </w:p>
    <w:p w14:paraId="7D6F3C59"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 xml:space="preserve">При осуществлении закупки, за исключением закупки у единственного поставщика, </w:t>
      </w:r>
      <w:r w:rsidRPr="00CD4AAD">
        <w:rPr>
          <w:rFonts w:ascii="Times New Roman" w:hAnsi="Times New Roman" w:cs="Times New Roman"/>
          <w:sz w:val="28"/>
          <w:szCs w:val="28"/>
        </w:rPr>
        <w:t xml:space="preserve">в единой информационной системе </w:t>
      </w:r>
      <w:r w:rsidRPr="00CD4AAD">
        <w:rPr>
          <w:rFonts w:ascii="Times New Roman" w:hAnsi="Times New Roman" w:cs="Times New Roman"/>
          <w:bCs/>
          <w:sz w:val="28"/>
          <w:szCs w:val="28"/>
        </w:rPr>
        <w:t xml:space="preserve">размещается информация о закупке, в том числе извещение об осуществлении конкурентной закупки, документация о конкурентной закупки, за исключением запроса котировок, проект договора, являющийся неотъемлемой частью извещения об осуществлении закупки и документации о конкурентной закупки,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w:t>
      </w:r>
      <w:r w:rsidRPr="00CD4AAD">
        <w:rPr>
          <w:rFonts w:ascii="Times New Roman" w:hAnsi="Times New Roman" w:cs="Times New Roman"/>
          <w:sz w:val="28"/>
          <w:szCs w:val="28"/>
        </w:rPr>
        <w:t xml:space="preserve">в единой информационной системе </w:t>
      </w:r>
      <w:r w:rsidRPr="00CD4AAD">
        <w:rPr>
          <w:rFonts w:ascii="Times New Roman" w:hAnsi="Times New Roman" w:cs="Times New Roman"/>
          <w:bCs/>
          <w:sz w:val="28"/>
          <w:szCs w:val="28"/>
        </w:rPr>
        <w:t xml:space="preserve">предусмотрено Федеральным законом </w:t>
      </w:r>
      <w:r w:rsidRPr="00CD4AAD">
        <w:rPr>
          <w:rFonts w:ascii="Times New Roman" w:hAnsi="Times New Roman" w:cs="Times New Roman"/>
          <w:sz w:val="28"/>
          <w:szCs w:val="28"/>
        </w:rPr>
        <w:t xml:space="preserve">Федеральным законом </w:t>
      </w:r>
      <w:r w:rsidRPr="00CD4AAD">
        <w:rPr>
          <w:rFonts w:ascii="Times New Roman" w:hAnsi="Times New Roman" w:cs="Times New Roman"/>
          <w:bCs/>
          <w:sz w:val="28"/>
          <w:szCs w:val="28"/>
        </w:rPr>
        <w:t xml:space="preserve">от 18 июля 2011 года № 223-ФЗ   «О закупках товаров, работ, услуг отдельными видами юридических лиц» и настоящим положением. </w:t>
      </w:r>
    </w:p>
    <w:p w14:paraId="2F6B21C9"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Не подлежат размещению в единой информационной системе:</w:t>
      </w:r>
    </w:p>
    <w:p w14:paraId="3BFBF4CF" w14:textId="77777777" w:rsidR="00B216AC" w:rsidRPr="00CD4AAD" w:rsidRDefault="009F27A9">
      <w:pPr>
        <w:pStyle w:val="af4"/>
        <w:numPr>
          <w:ilvl w:val="0"/>
          <w:numId w:val="4"/>
        </w:numPr>
        <w:ind w:left="0" w:firstLine="851"/>
        <w:jc w:val="both"/>
        <w:rPr>
          <w:rFonts w:ascii="Times New Roman" w:hAnsi="Times New Roman" w:cs="Times New Roman"/>
          <w:bCs/>
          <w:sz w:val="28"/>
          <w:szCs w:val="28"/>
        </w:rPr>
      </w:pPr>
      <w:r w:rsidRPr="00CD4AAD">
        <w:rPr>
          <w:rFonts w:ascii="Times New Roman" w:hAnsi="Times New Roman" w:cs="Times New Roman"/>
          <w:bCs/>
          <w:sz w:val="28"/>
          <w:szCs w:val="28"/>
        </w:rPr>
        <w:t xml:space="preserve">сведения о закупке товаров, работ, услуг, стоимость которых не превышает сто тысяч рублей, </w:t>
      </w:r>
    </w:p>
    <w:p w14:paraId="4BEB8C67" w14:textId="77777777" w:rsidR="00B216AC" w:rsidRPr="00CD4AAD" w:rsidRDefault="009F27A9">
      <w:pPr>
        <w:pStyle w:val="af4"/>
        <w:numPr>
          <w:ilvl w:val="0"/>
          <w:numId w:val="4"/>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lastRenderedPageBreak/>
        <w:t xml:space="preserve">сведения </w:t>
      </w:r>
      <w:r w:rsidRPr="00CD4AAD">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14:paraId="26763824" w14:textId="77777777" w:rsidR="00B216AC" w:rsidRPr="00CD4AAD" w:rsidRDefault="009F27A9">
      <w:pPr>
        <w:pStyle w:val="af4"/>
        <w:numPr>
          <w:ilvl w:val="0"/>
          <w:numId w:val="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054860F"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Правительство Российской Федерации вправе определить конкретную закупку, перечни и (или) группы товаров, работ, услуг, сведения о которых не составляют </w:t>
      </w:r>
      <w:r w:rsidRPr="00CD4AAD">
        <w:rPr>
          <w:rStyle w:val="af2"/>
          <w:rFonts w:ascii="Times New Roman" w:hAnsi="Times New Roman" w:cs="Times New Roman"/>
          <w:color w:val="auto"/>
          <w:sz w:val="28"/>
          <w:szCs w:val="28"/>
        </w:rPr>
        <w:t>государственную тайну</w:t>
      </w:r>
      <w:r w:rsidRPr="00CD4AAD">
        <w:rPr>
          <w:rFonts w:ascii="Times New Roman" w:hAnsi="Times New Roman" w:cs="Times New Roman"/>
          <w:sz w:val="28"/>
          <w:szCs w:val="28"/>
        </w:rPr>
        <w:t xml:space="preserve">, но не подлежат размещению в единой информационной системе, а также перечень оснований </w:t>
      </w:r>
      <w:proofErr w:type="spellStart"/>
      <w:r w:rsidRPr="00CD4AAD">
        <w:rPr>
          <w:rFonts w:ascii="Times New Roman" w:hAnsi="Times New Roman" w:cs="Times New Roman"/>
          <w:sz w:val="28"/>
          <w:szCs w:val="28"/>
        </w:rPr>
        <w:t>неразмещения</w:t>
      </w:r>
      <w:proofErr w:type="spellEnd"/>
      <w:r w:rsidRPr="00CD4AAD">
        <w:rPr>
          <w:rFonts w:ascii="Times New Roman" w:hAnsi="Times New Roman" w:cs="Times New Roman"/>
          <w:sz w:val="28"/>
          <w:szCs w:val="28"/>
        </w:rPr>
        <w:t xml:space="preserve"> в единой информационной системе информации о поставщике (подрядчике, исполнителе), с которым заключен договор</w:t>
      </w:r>
    </w:p>
    <w:p w14:paraId="65A7C424"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w:t>
      </w:r>
      <w:r w:rsidRPr="00CD4AAD">
        <w:rPr>
          <w:rFonts w:ascii="Times New Roman" w:hAnsi="Times New Roman" w:cs="Times New Roman"/>
          <w:sz w:val="28"/>
          <w:szCs w:val="28"/>
        </w:rPr>
        <w:t xml:space="preserve">в единой информационной системе </w:t>
      </w:r>
      <w:r w:rsidRPr="00CD4AAD">
        <w:rPr>
          <w:rFonts w:ascii="Times New Roman" w:hAnsi="Times New Roman" w:cs="Times New Roman"/>
          <w:bCs/>
          <w:sz w:val="28"/>
          <w:szCs w:val="28"/>
        </w:rPr>
        <w:t>размещается информация об изменении договора с указанием измененных условий.</w:t>
      </w:r>
    </w:p>
    <w:p w14:paraId="701C78FC"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0F5A4892"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 xml:space="preserve">Изменения, вносимые в извещение об осуществлении конкурентной закупки, документацию о конкурентной закупки, разъяснения положений документации о конкурентной закупки размещаются Заказчиком </w:t>
      </w:r>
      <w:r w:rsidRPr="00CD4AAD">
        <w:rPr>
          <w:rFonts w:ascii="Times New Roman" w:hAnsi="Times New Roman" w:cs="Times New Roman"/>
          <w:sz w:val="28"/>
          <w:szCs w:val="28"/>
        </w:rPr>
        <w:t xml:space="preserve">в единой информационной системе </w:t>
      </w:r>
      <w:r w:rsidRPr="00CD4AAD">
        <w:rPr>
          <w:rFonts w:ascii="Times New Roman" w:hAnsi="Times New Roman" w:cs="Times New Roman"/>
          <w:bCs/>
          <w:sz w:val="28"/>
          <w:szCs w:val="28"/>
        </w:rPr>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 чтобы со дня размещения </w:t>
      </w:r>
      <w:r w:rsidRPr="00CD4AAD">
        <w:rPr>
          <w:rFonts w:ascii="Times New Roman" w:hAnsi="Times New Roman" w:cs="Times New Roman"/>
          <w:sz w:val="28"/>
          <w:szCs w:val="28"/>
        </w:rPr>
        <w:t>в единой информационной системе указанных</w:t>
      </w:r>
      <w:r w:rsidRPr="00CD4AAD">
        <w:rPr>
          <w:rFonts w:ascii="Times New Roman" w:hAnsi="Times New Roman" w:cs="Times New Roman"/>
          <w:bCs/>
          <w:sz w:val="28"/>
          <w:szCs w:val="28"/>
        </w:rPr>
        <w:t xml:space="preserve"> изменений до даты окончания срока подачи заявок на участие в такой закупке </w:t>
      </w:r>
      <w:r w:rsidRPr="00CD4AAD">
        <w:rPr>
          <w:rFonts w:ascii="Times New Roman" w:hAnsi="Times New Roman" w:cs="Times New Roman"/>
          <w:sz w:val="28"/>
          <w:szCs w:val="28"/>
        </w:rPr>
        <w:t>оставалось не менее половины срока подачи заявок на участие в такой закупке, установленного положением о закупке для данного способа закупки</w:t>
      </w:r>
      <w:r w:rsidRPr="00CD4AAD">
        <w:rPr>
          <w:rFonts w:ascii="Times New Roman" w:hAnsi="Times New Roman" w:cs="Times New Roman"/>
          <w:bCs/>
          <w:sz w:val="28"/>
          <w:szCs w:val="28"/>
        </w:rPr>
        <w:t>.</w:t>
      </w:r>
    </w:p>
    <w:p w14:paraId="159EC79B"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 xml:space="preserve">Протоколы, составляемые в ходе закупки, размещаются Заказчиком </w:t>
      </w:r>
      <w:r w:rsidRPr="00CD4AAD">
        <w:rPr>
          <w:rFonts w:ascii="Times New Roman" w:hAnsi="Times New Roman" w:cs="Times New Roman"/>
          <w:sz w:val="28"/>
          <w:szCs w:val="28"/>
        </w:rPr>
        <w:t xml:space="preserve">в Единой информационной системе </w:t>
      </w:r>
      <w:r w:rsidRPr="00CD4AAD">
        <w:rPr>
          <w:rFonts w:ascii="Times New Roman" w:hAnsi="Times New Roman" w:cs="Times New Roman"/>
          <w:bCs/>
          <w:sz w:val="28"/>
          <w:szCs w:val="28"/>
        </w:rPr>
        <w:t>не позднее чем через три дня со дня подписания таких протоколов.</w:t>
      </w:r>
    </w:p>
    <w:p w14:paraId="075C527D"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lastRenderedPageBreak/>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года № 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BD53C54"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 xml:space="preserve">Размещенные </w:t>
      </w:r>
      <w:r w:rsidRPr="00CD4AAD">
        <w:rPr>
          <w:rFonts w:ascii="Times New Roman" w:hAnsi="Times New Roman" w:cs="Times New Roman"/>
          <w:sz w:val="28"/>
          <w:szCs w:val="28"/>
        </w:rPr>
        <w:t xml:space="preserve">в единой информационной системе и на сайте Заказчика </w:t>
      </w:r>
      <w:r w:rsidRPr="00CD4AAD">
        <w:rPr>
          <w:rFonts w:ascii="Times New Roman" w:hAnsi="Times New Roman" w:cs="Times New Roman"/>
          <w:bCs/>
          <w:sz w:val="28"/>
          <w:szCs w:val="28"/>
        </w:rPr>
        <w:t>информация о закупке, положение о закупке, планы закупки должны быть доступны для ознакомления без взимания платы.</w:t>
      </w:r>
    </w:p>
    <w:p w14:paraId="3E786830" w14:textId="77777777" w:rsidR="00B216AC" w:rsidRPr="00CD4AAD" w:rsidRDefault="009F27A9">
      <w:pPr>
        <w:pStyle w:val="af4"/>
        <w:numPr>
          <w:ilvl w:val="0"/>
          <w:numId w:val="7"/>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 xml:space="preserve">Заказчик не позднее 10-го числа месяца, следующего за отчетным месяцем, размещает </w:t>
      </w:r>
      <w:r w:rsidRPr="00CD4AAD">
        <w:rPr>
          <w:rFonts w:ascii="Times New Roman" w:hAnsi="Times New Roman" w:cs="Times New Roman"/>
          <w:sz w:val="28"/>
          <w:szCs w:val="28"/>
        </w:rPr>
        <w:t>в единой информационной системе</w:t>
      </w:r>
      <w:r w:rsidRPr="00CD4AAD">
        <w:rPr>
          <w:rFonts w:ascii="Times New Roman" w:hAnsi="Times New Roman" w:cs="Times New Roman"/>
          <w:bCs/>
          <w:sz w:val="28"/>
          <w:szCs w:val="28"/>
        </w:rPr>
        <w:t>:</w:t>
      </w:r>
    </w:p>
    <w:p w14:paraId="2C41D514" w14:textId="77777777" w:rsidR="00B216AC" w:rsidRPr="00CD4AAD" w:rsidRDefault="009F27A9">
      <w:pPr>
        <w:pStyle w:val="af4"/>
        <w:numPr>
          <w:ilvl w:val="0"/>
          <w:numId w:val="8"/>
        </w:numPr>
        <w:ind w:left="0" w:firstLine="851"/>
        <w:jc w:val="both"/>
        <w:rPr>
          <w:rFonts w:ascii="Times New Roman" w:hAnsi="Times New Roman" w:cs="Times New Roman"/>
          <w:bCs/>
          <w:sz w:val="28"/>
          <w:szCs w:val="28"/>
        </w:rPr>
      </w:pPr>
      <w:r w:rsidRPr="00CD4AAD">
        <w:rPr>
          <w:rFonts w:ascii="Times New Roman" w:hAnsi="Times New Roman" w:cs="Times New Roman"/>
          <w:bCs/>
          <w:sz w:val="28"/>
          <w:szCs w:val="28"/>
        </w:rPr>
        <w:t>сведения о количестве и об общей стоимости договоров, заключенных Заказчиком по результатам закупки товаров, работ, услуг;</w:t>
      </w:r>
    </w:p>
    <w:p w14:paraId="7498195C" w14:textId="77777777" w:rsidR="00B216AC" w:rsidRPr="00CD4AAD" w:rsidRDefault="009F27A9">
      <w:pPr>
        <w:pStyle w:val="af4"/>
        <w:numPr>
          <w:ilvl w:val="0"/>
          <w:numId w:val="8"/>
        </w:numPr>
        <w:ind w:left="0" w:firstLine="851"/>
        <w:jc w:val="both"/>
        <w:rPr>
          <w:rFonts w:ascii="Times New Roman" w:hAnsi="Times New Roman" w:cs="Times New Roman"/>
          <w:sz w:val="28"/>
          <w:szCs w:val="28"/>
        </w:rPr>
      </w:pPr>
      <w:r w:rsidRPr="00CD4AAD">
        <w:rPr>
          <w:rFonts w:ascii="Times New Roman" w:hAnsi="Times New Roman" w:cs="Times New Roman"/>
          <w:bCs/>
          <w:sz w:val="28"/>
          <w:szCs w:val="28"/>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0A11C800" w14:textId="77777777" w:rsidR="00B216AC" w:rsidRPr="00CD4AAD" w:rsidRDefault="009F27A9">
      <w:pPr>
        <w:pStyle w:val="af4"/>
        <w:numPr>
          <w:ilvl w:val="0"/>
          <w:numId w:val="8"/>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73258ED" w14:textId="77777777" w:rsidR="00B216AC" w:rsidRPr="00CD4AAD" w:rsidRDefault="009F27A9">
      <w:pPr>
        <w:pStyle w:val="af4"/>
        <w:numPr>
          <w:ilvl w:val="0"/>
          <w:numId w:val="7"/>
        </w:numPr>
        <w:ind w:left="0" w:firstLine="851"/>
        <w:jc w:val="both"/>
        <w:rPr>
          <w:rFonts w:ascii="Times New Roman" w:hAnsi="Times New Roman" w:cs="Times New Roman"/>
          <w:bCs/>
          <w:sz w:val="28"/>
          <w:szCs w:val="28"/>
        </w:rPr>
      </w:pPr>
      <w:r w:rsidRPr="00CD4AAD">
        <w:rPr>
          <w:rFonts w:ascii="Times New Roman" w:hAnsi="Times New Roman" w:cs="Times New Roman"/>
          <w:bCs/>
          <w:sz w:val="28"/>
          <w:szCs w:val="28"/>
        </w:rPr>
        <w:t>Заказчик вправе дополнительно разместить указанную в настоящей статье информацию на сайте заказчика в информационно-телекоммуникационной сети   «Интернет».</w:t>
      </w:r>
    </w:p>
    <w:p w14:paraId="118A6D64" w14:textId="77777777" w:rsidR="00B216AC" w:rsidRPr="00CD4AAD" w:rsidRDefault="00B216AC">
      <w:pPr>
        <w:rPr>
          <w:rFonts w:ascii="Times New Roman" w:hAnsi="Times New Roman" w:cs="Times New Roman"/>
          <w:sz w:val="28"/>
          <w:szCs w:val="28"/>
        </w:rPr>
      </w:pPr>
    </w:p>
    <w:p w14:paraId="06936162" w14:textId="77777777" w:rsidR="00B216AC" w:rsidRPr="00CD4AAD" w:rsidRDefault="009F27A9">
      <w:pPr>
        <w:pStyle w:val="2"/>
        <w:rPr>
          <w:rFonts w:ascii="Times New Roman" w:hAnsi="Times New Roman" w:cs="Times New Roman"/>
          <w:color w:val="auto"/>
          <w:sz w:val="28"/>
          <w:szCs w:val="28"/>
        </w:rPr>
      </w:pPr>
      <w:bookmarkStart w:id="8" w:name="_Toc391721667"/>
      <w:r w:rsidRPr="00CD4AAD">
        <w:rPr>
          <w:rFonts w:ascii="Times New Roman" w:hAnsi="Times New Roman" w:cs="Times New Roman"/>
          <w:color w:val="auto"/>
          <w:sz w:val="28"/>
          <w:szCs w:val="28"/>
        </w:rPr>
        <w:t>Статья 7. Права и обязанности заказчика</w:t>
      </w:r>
      <w:bookmarkEnd w:id="8"/>
    </w:p>
    <w:p w14:paraId="5F0BAE16" w14:textId="77777777" w:rsidR="00B216AC" w:rsidRPr="00CD4AAD" w:rsidRDefault="00B216AC">
      <w:pPr>
        <w:pStyle w:val="2"/>
        <w:rPr>
          <w:rFonts w:ascii="Times New Roman" w:hAnsi="Times New Roman" w:cs="Times New Roman"/>
          <w:color w:val="auto"/>
          <w:sz w:val="28"/>
          <w:szCs w:val="28"/>
        </w:rPr>
      </w:pPr>
    </w:p>
    <w:tbl>
      <w:tblPr>
        <w:tblpPr w:leftFromText="180" w:rightFromText="180" w:vertAnchor="text" w:tblpY="1"/>
        <w:tblOverlap w:val="never"/>
        <w:tblW w:w="9564" w:type="dxa"/>
        <w:tblLayout w:type="fixed"/>
        <w:tblLook w:val="04A0" w:firstRow="1" w:lastRow="0" w:firstColumn="1" w:lastColumn="0" w:noHBand="0" w:noVBand="1"/>
      </w:tblPr>
      <w:tblGrid>
        <w:gridCol w:w="9564"/>
      </w:tblGrid>
      <w:tr w:rsidR="00B216AC" w:rsidRPr="00CD4AAD" w14:paraId="6B7F5A21" w14:textId="77777777">
        <w:tc>
          <w:tcPr>
            <w:tcW w:w="9564" w:type="dxa"/>
          </w:tcPr>
          <w:p w14:paraId="5E2278C1" w14:textId="77777777" w:rsidR="00B216AC" w:rsidRPr="00CD4AAD" w:rsidRDefault="009F27A9">
            <w:pPr>
              <w:pStyle w:val="af4"/>
              <w:numPr>
                <w:ilvl w:val="0"/>
                <w:numId w:val="9"/>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Заказчик имеет право:</w:t>
            </w:r>
          </w:p>
        </w:tc>
      </w:tr>
      <w:tr w:rsidR="00B216AC" w:rsidRPr="00CD4AAD" w14:paraId="2A375D1B" w14:textId="77777777">
        <w:tc>
          <w:tcPr>
            <w:tcW w:w="9564" w:type="dxa"/>
          </w:tcPr>
          <w:p w14:paraId="0FB191E9"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соответствии с законодательством Российской Федерации и настоящим Положением принимать решение о проведении закупки, способе и форме закупки;</w:t>
            </w:r>
          </w:p>
        </w:tc>
      </w:tr>
      <w:tr w:rsidR="00B216AC" w:rsidRPr="00CD4AAD" w14:paraId="56D8B0F9" w14:textId="77777777">
        <w:tc>
          <w:tcPr>
            <w:tcW w:w="9564" w:type="dxa"/>
          </w:tcPr>
          <w:p w14:paraId="28FB96E6"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самостоятельно, в соответствии с законодательством Российской Федерации и настоящим Положением, утверждать извещение о проведении закупки, документацию о закупке;</w:t>
            </w:r>
          </w:p>
        </w:tc>
      </w:tr>
      <w:tr w:rsidR="00B216AC" w:rsidRPr="00CD4AAD" w14:paraId="68DC0490" w14:textId="77777777">
        <w:tc>
          <w:tcPr>
            <w:tcW w:w="9564" w:type="dxa"/>
          </w:tcPr>
          <w:p w14:paraId="520A1BDE"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рамках законодательства Российской Федерации и настоящего Положения принимать решение о проведении закупки у единственного поставщика (подрядчика, исполнителя), в том числе без размещения информации о закупке в единой информационной системе;</w:t>
            </w:r>
          </w:p>
        </w:tc>
      </w:tr>
      <w:tr w:rsidR="00B216AC" w:rsidRPr="00CD4AAD" w14:paraId="56D1B357" w14:textId="77777777">
        <w:tc>
          <w:tcPr>
            <w:tcW w:w="9564" w:type="dxa"/>
          </w:tcPr>
          <w:p w14:paraId="5BA7FE40"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утверждать технические характеристики предлагаемой к поставке </w:t>
            </w:r>
            <w:r w:rsidRPr="00CD4AAD">
              <w:rPr>
                <w:rFonts w:ascii="Times New Roman" w:hAnsi="Times New Roman" w:cs="Times New Roman"/>
                <w:sz w:val="28"/>
                <w:szCs w:val="28"/>
              </w:rPr>
              <w:lastRenderedPageBreak/>
              <w:t>продукции, работ, услуг, начальную максимальную цену договора;</w:t>
            </w:r>
          </w:p>
        </w:tc>
      </w:tr>
      <w:tr w:rsidR="00B216AC" w:rsidRPr="00CD4AAD" w14:paraId="58119A66" w14:textId="77777777">
        <w:tc>
          <w:tcPr>
            <w:tcW w:w="9564" w:type="dxa"/>
          </w:tcPr>
          <w:p w14:paraId="45DA057E"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определять в соответствии с требованиями законодательства Российской Федерации и настоящего Положения требования к участникам проведения процедуры закупки, требования о соответствии  предлагаемой к поставке продукции действующему законодательству Российской Федерации, техническим регламентам, иным техническим требованиям и нормам, а также нуждам Заказчика;</w:t>
            </w:r>
          </w:p>
        </w:tc>
      </w:tr>
      <w:tr w:rsidR="00B216AC" w:rsidRPr="00CD4AAD" w14:paraId="2D2AF907" w14:textId="77777777">
        <w:tc>
          <w:tcPr>
            <w:tcW w:w="9564" w:type="dxa"/>
          </w:tcPr>
          <w:p w14:paraId="365D1CE9"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определять перечень документов, подтверждающих соответствие указанным требованиям;</w:t>
            </w:r>
          </w:p>
        </w:tc>
      </w:tr>
      <w:tr w:rsidR="00B216AC" w:rsidRPr="00CD4AAD" w14:paraId="73F611C4" w14:textId="77777777">
        <w:tc>
          <w:tcPr>
            <w:tcW w:w="9564" w:type="dxa"/>
          </w:tcPr>
          <w:p w14:paraId="64A047F9"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определять требования к оформлению заявки на участие в закупке;</w:t>
            </w:r>
          </w:p>
        </w:tc>
      </w:tr>
      <w:tr w:rsidR="00B216AC" w:rsidRPr="00CD4AAD" w14:paraId="28447026" w14:textId="77777777">
        <w:tc>
          <w:tcPr>
            <w:tcW w:w="9564" w:type="dxa"/>
          </w:tcPr>
          <w:p w14:paraId="42148523"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определять размер, порядок и сроки внесения платы за предоставление документации о закупке на бумажном носителе, за исключением предоставления документации в форме электронного документа;</w:t>
            </w:r>
          </w:p>
        </w:tc>
      </w:tr>
      <w:tr w:rsidR="00B216AC" w:rsidRPr="00CD4AAD" w14:paraId="649FA9BE" w14:textId="77777777">
        <w:tc>
          <w:tcPr>
            <w:tcW w:w="9564" w:type="dxa"/>
          </w:tcPr>
          <w:p w14:paraId="648F32E0"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соответствии с законодательством Российской Федерации и настоящим Положением принимать решение об отмене процедур проведения закупок;</w:t>
            </w:r>
          </w:p>
        </w:tc>
      </w:tr>
      <w:tr w:rsidR="00B216AC" w:rsidRPr="00CD4AAD" w14:paraId="16B0A61A" w14:textId="77777777">
        <w:tc>
          <w:tcPr>
            <w:tcW w:w="9564" w:type="dxa"/>
          </w:tcPr>
          <w:p w14:paraId="5C3FCD37"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пределах, установленных законодательством Российской Федерации и настоящим Положением, определять срок подачи заявок, продлевать срок подачи заявок, назначать дату рассмотрения заявок, дату проведения открытого конкурса, открытого аукциона, запроса котировок, запроса предложений, дату сопоставления и оценку заявок на участие в закупке и т.д.;</w:t>
            </w:r>
          </w:p>
        </w:tc>
      </w:tr>
      <w:tr w:rsidR="00B216AC" w:rsidRPr="00CD4AAD" w14:paraId="7E2CC4B4" w14:textId="77777777">
        <w:tc>
          <w:tcPr>
            <w:tcW w:w="9564" w:type="dxa"/>
          </w:tcPr>
          <w:p w14:paraId="11E0F53C"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определять состав комиссии по проведению закупок, лиц, ответственных за проведение закупок и за информационное обеспечение процедуры проведения закупок;</w:t>
            </w:r>
          </w:p>
        </w:tc>
      </w:tr>
      <w:tr w:rsidR="00B216AC" w:rsidRPr="00CD4AAD" w14:paraId="3E6DF4F0" w14:textId="77777777">
        <w:tc>
          <w:tcPr>
            <w:tcW w:w="9564" w:type="dxa"/>
          </w:tcPr>
          <w:p w14:paraId="1683194A"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утверждать Положение о комиссии по проведению закупок и иные локальные правовые акты, регламентирующие деятельность Заказчика по проведению закупок;</w:t>
            </w:r>
          </w:p>
        </w:tc>
      </w:tr>
      <w:tr w:rsidR="00B216AC" w:rsidRPr="00CD4AAD" w14:paraId="78DAF89E" w14:textId="77777777">
        <w:tc>
          <w:tcPr>
            <w:tcW w:w="9564" w:type="dxa"/>
          </w:tcPr>
          <w:p w14:paraId="1B5A78DA"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реализовывать иные права в соответствии с законодательством Российской Федерации, настоящим Положением.</w:t>
            </w:r>
          </w:p>
        </w:tc>
      </w:tr>
      <w:tr w:rsidR="00B216AC" w:rsidRPr="00CD4AAD" w14:paraId="7B57F713" w14:textId="77777777">
        <w:tc>
          <w:tcPr>
            <w:tcW w:w="9564" w:type="dxa"/>
          </w:tcPr>
          <w:p w14:paraId="0380B2CC" w14:textId="77777777" w:rsidR="00B216AC" w:rsidRPr="00CD4AAD" w:rsidRDefault="009F27A9">
            <w:pPr>
              <w:pStyle w:val="af4"/>
              <w:numPr>
                <w:ilvl w:val="0"/>
                <w:numId w:val="9"/>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Заказчик обязан:</w:t>
            </w:r>
          </w:p>
        </w:tc>
      </w:tr>
      <w:tr w:rsidR="00B216AC" w:rsidRPr="00CD4AAD" w14:paraId="5C2CC4DD" w14:textId="77777777">
        <w:tc>
          <w:tcPr>
            <w:tcW w:w="9564" w:type="dxa"/>
          </w:tcPr>
          <w:p w14:paraId="78AE923A" w14:textId="77777777" w:rsidR="00B216AC" w:rsidRPr="00CD4AAD" w:rsidRDefault="009F27A9">
            <w:pPr>
              <w:pStyle w:val="af4"/>
              <w:numPr>
                <w:ilvl w:val="0"/>
                <w:numId w:val="11"/>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 размещении закупок соблюдать законодательство Российской Федерации и настоящее Положение;</w:t>
            </w:r>
          </w:p>
        </w:tc>
      </w:tr>
      <w:tr w:rsidR="00B216AC" w:rsidRPr="00CD4AAD" w14:paraId="75A816B5" w14:textId="77777777">
        <w:tc>
          <w:tcPr>
            <w:tcW w:w="9564" w:type="dxa"/>
          </w:tcPr>
          <w:p w14:paraId="3C892DA0" w14:textId="77777777" w:rsidR="00B216AC" w:rsidRPr="00CD4AAD" w:rsidRDefault="009F27A9">
            <w:pPr>
              <w:pStyle w:val="af4"/>
              <w:numPr>
                <w:ilvl w:val="0"/>
                <w:numId w:val="11"/>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публиковать в единой информационной системе план закупок в порядке и сроках, предусмотренных законодательством Российской Федерации и настоящим Положением;</w:t>
            </w:r>
          </w:p>
        </w:tc>
      </w:tr>
      <w:tr w:rsidR="00B216AC" w:rsidRPr="00CD4AAD" w14:paraId="4FAA5C5B" w14:textId="77777777">
        <w:tc>
          <w:tcPr>
            <w:tcW w:w="9564" w:type="dxa"/>
          </w:tcPr>
          <w:p w14:paraId="4C7C17D0" w14:textId="77777777" w:rsidR="00B216AC" w:rsidRPr="00CD4AAD" w:rsidRDefault="009F27A9">
            <w:pPr>
              <w:pStyle w:val="af4"/>
              <w:numPr>
                <w:ilvl w:val="0"/>
                <w:numId w:val="11"/>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публиковать в единой информационной системе в сроки, предусмотренные законодательством Российской Федерации и настоящим Положением, информацию, установленную законодательством Российской Федерации и настоящим Положением;</w:t>
            </w:r>
          </w:p>
        </w:tc>
      </w:tr>
      <w:tr w:rsidR="00B216AC" w:rsidRPr="00CD4AAD" w14:paraId="58C4F2A6" w14:textId="77777777">
        <w:tc>
          <w:tcPr>
            <w:tcW w:w="9564" w:type="dxa"/>
          </w:tcPr>
          <w:p w14:paraId="55A5E813" w14:textId="77777777" w:rsidR="00B216AC" w:rsidRPr="00CD4AAD" w:rsidRDefault="009F27A9">
            <w:pPr>
              <w:pStyle w:val="af4"/>
              <w:numPr>
                <w:ilvl w:val="0"/>
                <w:numId w:val="11"/>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заключать договоры с победителем закупки в соответствии с </w:t>
            </w:r>
            <w:r w:rsidRPr="00CD4AAD">
              <w:rPr>
                <w:rFonts w:ascii="Times New Roman" w:hAnsi="Times New Roman" w:cs="Times New Roman"/>
                <w:sz w:val="28"/>
                <w:szCs w:val="28"/>
              </w:rPr>
              <w:lastRenderedPageBreak/>
              <w:t>законодательством Российской Федерации и настоящим Положением;</w:t>
            </w:r>
          </w:p>
        </w:tc>
      </w:tr>
      <w:tr w:rsidR="00B216AC" w:rsidRPr="00CD4AAD" w14:paraId="39A905DD" w14:textId="77777777">
        <w:tc>
          <w:tcPr>
            <w:tcW w:w="9564" w:type="dxa"/>
          </w:tcPr>
          <w:p w14:paraId="169DAAAA" w14:textId="77777777" w:rsidR="00B216AC" w:rsidRPr="00CD4AAD" w:rsidRDefault="009F27A9">
            <w:pPr>
              <w:pStyle w:val="af4"/>
              <w:numPr>
                <w:ilvl w:val="0"/>
                <w:numId w:val="11"/>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выполнять иные обязанности, предусмотренные законодательством Российской Федерации и настоящим Положением.</w:t>
            </w:r>
          </w:p>
        </w:tc>
      </w:tr>
      <w:tr w:rsidR="00B216AC" w:rsidRPr="00CD4AAD" w14:paraId="14EC99F7" w14:textId="77777777">
        <w:tc>
          <w:tcPr>
            <w:tcW w:w="9564" w:type="dxa"/>
          </w:tcPr>
          <w:p w14:paraId="2452BB6A" w14:textId="77777777" w:rsidR="00B216AC" w:rsidRPr="00CD4AAD" w:rsidRDefault="009F27A9">
            <w:pPr>
              <w:pStyle w:val="af4"/>
              <w:numPr>
                <w:ilvl w:val="0"/>
                <w:numId w:val="9"/>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 осуществлении деятельности по проведению закупок Заказчику запрещается:</w:t>
            </w:r>
          </w:p>
        </w:tc>
      </w:tr>
      <w:tr w:rsidR="00B216AC" w:rsidRPr="00CD4AAD" w14:paraId="22BED41F" w14:textId="77777777">
        <w:tc>
          <w:tcPr>
            <w:tcW w:w="9564" w:type="dxa"/>
          </w:tcPr>
          <w:p w14:paraId="53DB6502" w14:textId="77777777" w:rsidR="00B216AC" w:rsidRPr="00CD4AAD" w:rsidRDefault="009F27A9">
            <w:pPr>
              <w:pStyle w:val="af4"/>
              <w:numPr>
                <w:ilvl w:val="0"/>
                <w:numId w:val="1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оказывать влияние на членов Комиссии по проведению закупок с целью принятия необоснованных решений о допуске, либо об отказе в допуске какого-либо из участников закупки, а также решений об определении победителя закупки;</w:t>
            </w:r>
          </w:p>
        </w:tc>
      </w:tr>
      <w:tr w:rsidR="00B216AC" w:rsidRPr="00CD4AAD" w14:paraId="5C59D3C0" w14:textId="77777777">
        <w:tc>
          <w:tcPr>
            <w:tcW w:w="9564" w:type="dxa"/>
          </w:tcPr>
          <w:p w14:paraId="0DDC6D4D" w14:textId="77777777" w:rsidR="00B216AC" w:rsidRPr="00CD4AAD" w:rsidRDefault="009F27A9">
            <w:pPr>
              <w:pStyle w:val="af4"/>
              <w:numPr>
                <w:ilvl w:val="0"/>
                <w:numId w:val="1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участвовать в переговорах с участниками закупок;</w:t>
            </w:r>
          </w:p>
        </w:tc>
      </w:tr>
      <w:tr w:rsidR="00B216AC" w:rsidRPr="00CD4AAD" w14:paraId="6896F01A" w14:textId="77777777">
        <w:tc>
          <w:tcPr>
            <w:tcW w:w="9564" w:type="dxa"/>
          </w:tcPr>
          <w:p w14:paraId="7D1D501A" w14:textId="77777777" w:rsidR="00B216AC" w:rsidRPr="00CD4AAD" w:rsidRDefault="009F27A9">
            <w:pPr>
              <w:pStyle w:val="af4"/>
              <w:numPr>
                <w:ilvl w:val="0"/>
                <w:numId w:val="12"/>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создавать преимущественные условия участия в закупке для нужд Заказчика отдельным участникам закупки.</w:t>
            </w:r>
          </w:p>
        </w:tc>
      </w:tr>
    </w:tbl>
    <w:p w14:paraId="0185FCA0" w14:textId="77777777" w:rsidR="00B216AC" w:rsidRPr="00CD4AAD" w:rsidRDefault="00B216AC">
      <w:pPr>
        <w:rPr>
          <w:rFonts w:ascii="Times New Roman" w:hAnsi="Times New Roman" w:cs="Times New Roman"/>
          <w:sz w:val="28"/>
          <w:szCs w:val="28"/>
        </w:rPr>
      </w:pPr>
    </w:p>
    <w:p w14:paraId="0C393E2D" w14:textId="77777777" w:rsidR="00B216AC" w:rsidRPr="00CD4AAD" w:rsidRDefault="009F27A9">
      <w:pPr>
        <w:pStyle w:val="2"/>
        <w:rPr>
          <w:rFonts w:ascii="Times New Roman" w:hAnsi="Times New Roman" w:cs="Times New Roman"/>
          <w:color w:val="auto"/>
          <w:sz w:val="28"/>
          <w:szCs w:val="28"/>
        </w:rPr>
      </w:pPr>
      <w:bookmarkStart w:id="9" w:name="_Toc391721668"/>
      <w:r w:rsidRPr="00CD4AAD">
        <w:rPr>
          <w:rFonts w:ascii="Times New Roman" w:hAnsi="Times New Roman" w:cs="Times New Roman"/>
          <w:color w:val="auto"/>
          <w:sz w:val="28"/>
          <w:szCs w:val="28"/>
        </w:rPr>
        <w:t>Статья 8. Права и обязанности участника закупки</w:t>
      </w:r>
      <w:bookmarkEnd w:id="9"/>
    </w:p>
    <w:p w14:paraId="0B12F2BC" w14:textId="77777777" w:rsidR="00B216AC" w:rsidRPr="00CD4AAD" w:rsidRDefault="00B216AC">
      <w:pPr>
        <w:rPr>
          <w:rFonts w:ascii="Times New Roman" w:hAnsi="Times New Roman" w:cs="Times New Roman"/>
          <w:sz w:val="28"/>
          <w:szCs w:val="28"/>
        </w:rPr>
      </w:pPr>
    </w:p>
    <w:tbl>
      <w:tblPr>
        <w:tblpPr w:leftFromText="180" w:rightFromText="180" w:vertAnchor="text" w:tblpY="1"/>
        <w:tblOverlap w:val="never"/>
        <w:tblW w:w="9564" w:type="dxa"/>
        <w:tblLayout w:type="fixed"/>
        <w:tblLook w:val="04A0" w:firstRow="1" w:lastRow="0" w:firstColumn="1" w:lastColumn="0" w:noHBand="0" w:noVBand="1"/>
      </w:tblPr>
      <w:tblGrid>
        <w:gridCol w:w="9564"/>
      </w:tblGrid>
      <w:tr w:rsidR="00B216AC" w:rsidRPr="00CD4AAD" w14:paraId="45220420" w14:textId="77777777">
        <w:tc>
          <w:tcPr>
            <w:tcW w:w="9564" w:type="dxa"/>
          </w:tcPr>
          <w:p w14:paraId="70F6BF9E" w14:textId="77777777" w:rsidR="00B216AC" w:rsidRPr="00CD4AAD" w:rsidRDefault="009F27A9">
            <w:pPr>
              <w:pStyle w:val="af4"/>
              <w:numPr>
                <w:ilvl w:val="0"/>
                <w:numId w:val="13"/>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Участник закупки вправе:</w:t>
            </w:r>
          </w:p>
        </w:tc>
      </w:tr>
      <w:tr w:rsidR="00B216AC" w:rsidRPr="00CD4AAD" w14:paraId="6FF3B8CC" w14:textId="77777777">
        <w:tc>
          <w:tcPr>
            <w:tcW w:w="9564" w:type="dxa"/>
          </w:tcPr>
          <w:p w14:paraId="45051B43"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принимать участие в закупке;</w:t>
            </w:r>
          </w:p>
        </w:tc>
      </w:tr>
      <w:tr w:rsidR="00B216AC" w:rsidRPr="00CD4AAD" w14:paraId="0B6837DF" w14:textId="77777777">
        <w:tc>
          <w:tcPr>
            <w:tcW w:w="9564" w:type="dxa"/>
          </w:tcPr>
          <w:p w14:paraId="740553AE"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направлять Заказчику заявки на участие в закупке;</w:t>
            </w:r>
          </w:p>
        </w:tc>
      </w:tr>
      <w:tr w:rsidR="00B216AC" w:rsidRPr="00CD4AAD" w14:paraId="3F897BB0" w14:textId="77777777">
        <w:tc>
          <w:tcPr>
            <w:tcW w:w="9564" w:type="dxa"/>
          </w:tcPr>
          <w:p w14:paraId="38340AA7"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получать исчерпывающую информацию об условиях и порядке проведения закупки, за исключением информации, относящейся к сведениям, составляющим государственную и иную, охраняемую законом, тайну;</w:t>
            </w:r>
          </w:p>
        </w:tc>
      </w:tr>
      <w:tr w:rsidR="00B216AC" w:rsidRPr="00CD4AAD" w14:paraId="741C5AE4" w14:textId="77777777">
        <w:tc>
          <w:tcPr>
            <w:tcW w:w="9564" w:type="dxa"/>
          </w:tcPr>
          <w:p w14:paraId="185AF2AB"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до окончания срока подачи заявок отозвать заявку на участие в закупке;</w:t>
            </w:r>
          </w:p>
        </w:tc>
      </w:tr>
      <w:tr w:rsidR="00B216AC" w:rsidRPr="00CD4AAD" w14:paraId="392D9A54" w14:textId="77777777">
        <w:tc>
          <w:tcPr>
            <w:tcW w:w="9564" w:type="dxa"/>
          </w:tcPr>
          <w:p w14:paraId="7ED7D5AF"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случае отзыва заявки на участие в закупке, повторно в течение срока подачи заявок на участие в закупке подать заявку на участие в закупке;</w:t>
            </w:r>
          </w:p>
        </w:tc>
      </w:tr>
      <w:tr w:rsidR="00B216AC" w:rsidRPr="00CD4AAD" w14:paraId="2DBD62A6" w14:textId="77777777">
        <w:tc>
          <w:tcPr>
            <w:tcW w:w="9564" w:type="dxa"/>
          </w:tcPr>
          <w:p w14:paraId="258656D1"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получать информацию о причинах отклонения заявки на участие в закупке;</w:t>
            </w:r>
          </w:p>
        </w:tc>
      </w:tr>
      <w:tr w:rsidR="00B216AC" w:rsidRPr="00CD4AAD" w14:paraId="67BD0026" w14:textId="77777777">
        <w:tc>
          <w:tcPr>
            <w:tcW w:w="9564" w:type="dxa"/>
          </w:tcPr>
          <w:p w14:paraId="557E4229"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обжаловать действия (бездействие) Заказчика, должностных лиц Заказчика, комиссии при проведении закупки в судебном порядке;</w:t>
            </w:r>
          </w:p>
        </w:tc>
      </w:tr>
      <w:tr w:rsidR="00B216AC" w:rsidRPr="00CD4AAD" w14:paraId="325597A9" w14:textId="77777777">
        <w:tc>
          <w:tcPr>
            <w:tcW w:w="9564" w:type="dxa"/>
          </w:tcPr>
          <w:p w14:paraId="58BBA92A"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обжаловать в антимонопольный орган в порядке, установленном законодательством Российской Федерации, действия (бездействие) Заказчика при закупке товаров, работ, услуг в случаях, предусмотренных законодательством Российской Федерации;</w:t>
            </w:r>
          </w:p>
        </w:tc>
      </w:tr>
      <w:tr w:rsidR="00B216AC" w:rsidRPr="00CD4AAD" w14:paraId="7F624DB6" w14:textId="77777777">
        <w:tc>
          <w:tcPr>
            <w:tcW w:w="9564" w:type="dxa"/>
          </w:tcPr>
          <w:p w14:paraId="18A7FB59" w14:textId="77777777" w:rsidR="00B216AC" w:rsidRPr="00CD4AAD" w:rsidRDefault="009F27A9">
            <w:pPr>
              <w:pStyle w:val="af4"/>
              <w:numPr>
                <w:ilvl w:val="0"/>
                <w:numId w:val="14"/>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реализовывать иные права, предусмотренные законодательством Российской Федерации, настоящим Положением.</w:t>
            </w:r>
          </w:p>
        </w:tc>
      </w:tr>
      <w:tr w:rsidR="00B216AC" w:rsidRPr="00CD4AAD" w14:paraId="7A1261F8" w14:textId="77777777">
        <w:tc>
          <w:tcPr>
            <w:tcW w:w="9564" w:type="dxa"/>
          </w:tcPr>
          <w:p w14:paraId="794C2AC9" w14:textId="77777777" w:rsidR="00B216AC" w:rsidRPr="00CD4AAD" w:rsidRDefault="009F27A9">
            <w:pPr>
              <w:pStyle w:val="af4"/>
              <w:numPr>
                <w:ilvl w:val="0"/>
                <w:numId w:val="13"/>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Участник закупки обязан:</w:t>
            </w:r>
          </w:p>
        </w:tc>
      </w:tr>
      <w:tr w:rsidR="00B216AC" w:rsidRPr="00CD4AAD" w14:paraId="3553FA7B" w14:textId="77777777">
        <w:tc>
          <w:tcPr>
            <w:tcW w:w="9564" w:type="dxa"/>
          </w:tcPr>
          <w:p w14:paraId="2E455829" w14:textId="77777777" w:rsidR="00B216AC" w:rsidRPr="00CD4AAD" w:rsidRDefault="009F27A9">
            <w:pPr>
              <w:pStyle w:val="af4"/>
              <w:numPr>
                <w:ilvl w:val="0"/>
                <w:numId w:val="15"/>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соблюдать законодательство Российской Федерации, настоящее Положение;</w:t>
            </w:r>
          </w:p>
        </w:tc>
      </w:tr>
      <w:tr w:rsidR="00B216AC" w:rsidRPr="00CD4AAD" w14:paraId="7DEEC103" w14:textId="77777777">
        <w:tc>
          <w:tcPr>
            <w:tcW w:w="9564" w:type="dxa"/>
          </w:tcPr>
          <w:p w14:paraId="71BD1580" w14:textId="77777777" w:rsidR="00B216AC" w:rsidRPr="00CD4AAD" w:rsidRDefault="009F27A9">
            <w:pPr>
              <w:pStyle w:val="af4"/>
              <w:numPr>
                <w:ilvl w:val="0"/>
                <w:numId w:val="10"/>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обеспечивать достоверность сведений, содержащихся в заявке на участие в закупке;</w:t>
            </w:r>
          </w:p>
        </w:tc>
      </w:tr>
      <w:tr w:rsidR="00B216AC" w:rsidRPr="00CD4AAD" w14:paraId="13135295" w14:textId="77777777">
        <w:tc>
          <w:tcPr>
            <w:tcW w:w="9564" w:type="dxa"/>
          </w:tcPr>
          <w:p w14:paraId="4B6F977C" w14:textId="77777777" w:rsidR="00B216AC" w:rsidRPr="00CD4AAD" w:rsidRDefault="009F27A9">
            <w:pPr>
              <w:pStyle w:val="af4"/>
              <w:numPr>
                <w:ilvl w:val="0"/>
                <w:numId w:val="15"/>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в срок, не превышающий двух рабочих дней, сообщать Заказчику об изменении обстоятельств, могущих повлечь за собой невозможность в </w:t>
            </w:r>
            <w:r w:rsidRPr="00CD4AAD">
              <w:rPr>
                <w:rFonts w:ascii="Times New Roman" w:hAnsi="Times New Roman" w:cs="Times New Roman"/>
                <w:sz w:val="28"/>
                <w:szCs w:val="28"/>
              </w:rPr>
              <w:lastRenderedPageBreak/>
              <w:t>будущем исполнить договор на поставку товаров, выполнение работ, оказание услуг;</w:t>
            </w:r>
          </w:p>
        </w:tc>
      </w:tr>
      <w:tr w:rsidR="00B216AC" w:rsidRPr="00CD4AAD" w14:paraId="14CB226D" w14:textId="77777777">
        <w:tc>
          <w:tcPr>
            <w:tcW w:w="9564" w:type="dxa"/>
          </w:tcPr>
          <w:p w14:paraId="6753CC22" w14:textId="77777777" w:rsidR="00B216AC" w:rsidRPr="00CD4AAD" w:rsidRDefault="009F27A9">
            <w:pPr>
              <w:pStyle w:val="af4"/>
              <w:numPr>
                <w:ilvl w:val="0"/>
                <w:numId w:val="15"/>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предоставлять по требованию Заказчика, уполномоченных должностных лиц Заказчика, членов комиссии по проведению закупки документы, подтверждающие достоверность сведений, содержащихся в заявке на участие в закупке;</w:t>
            </w:r>
          </w:p>
        </w:tc>
      </w:tr>
      <w:tr w:rsidR="00B216AC" w:rsidRPr="00CD4AAD" w14:paraId="6C8F8CD3" w14:textId="77777777">
        <w:tc>
          <w:tcPr>
            <w:tcW w:w="9564" w:type="dxa"/>
          </w:tcPr>
          <w:p w14:paraId="4FF45C8E" w14:textId="77777777" w:rsidR="00B216AC" w:rsidRPr="00CD4AAD" w:rsidRDefault="009F27A9">
            <w:pPr>
              <w:pStyle w:val="af4"/>
              <w:numPr>
                <w:ilvl w:val="0"/>
                <w:numId w:val="15"/>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случае признания победителем закупки заключить в срок, предусмотренный настоящим Положением и документацией о закупке, договор на поставку товаров, выполнение работ, оказание услуг;</w:t>
            </w:r>
          </w:p>
        </w:tc>
      </w:tr>
      <w:tr w:rsidR="00B216AC" w:rsidRPr="00CD4AAD" w14:paraId="4113C17B" w14:textId="77777777">
        <w:tc>
          <w:tcPr>
            <w:tcW w:w="9564" w:type="dxa"/>
          </w:tcPr>
          <w:p w14:paraId="5A1A614E" w14:textId="77777777" w:rsidR="00B216AC" w:rsidRPr="00CD4AAD" w:rsidRDefault="009F27A9">
            <w:pPr>
              <w:pStyle w:val="af4"/>
              <w:numPr>
                <w:ilvl w:val="0"/>
                <w:numId w:val="15"/>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выполнять иные обязанности, предусмотренные законодательством Российской Федерации, настоящим Положением.</w:t>
            </w:r>
          </w:p>
        </w:tc>
      </w:tr>
    </w:tbl>
    <w:p w14:paraId="2DF264DA" w14:textId="77777777" w:rsidR="00B216AC" w:rsidRPr="00CD4AAD" w:rsidRDefault="00B216AC">
      <w:pPr>
        <w:rPr>
          <w:rFonts w:ascii="Times New Roman" w:hAnsi="Times New Roman" w:cs="Times New Roman"/>
          <w:sz w:val="28"/>
          <w:szCs w:val="28"/>
        </w:rPr>
      </w:pPr>
    </w:p>
    <w:p w14:paraId="4713B884" w14:textId="77777777" w:rsidR="00B216AC" w:rsidRPr="00CD4AAD" w:rsidRDefault="009F27A9">
      <w:pPr>
        <w:pStyle w:val="2"/>
        <w:rPr>
          <w:rFonts w:ascii="Times New Roman" w:hAnsi="Times New Roman" w:cs="Times New Roman"/>
          <w:color w:val="auto"/>
          <w:sz w:val="28"/>
          <w:szCs w:val="28"/>
        </w:rPr>
      </w:pPr>
      <w:bookmarkStart w:id="10" w:name="_Toc391721669"/>
      <w:r w:rsidRPr="00CD4AAD">
        <w:rPr>
          <w:rFonts w:ascii="Times New Roman" w:hAnsi="Times New Roman" w:cs="Times New Roman"/>
          <w:color w:val="auto"/>
          <w:sz w:val="28"/>
          <w:szCs w:val="28"/>
        </w:rPr>
        <w:t>Статья 9. Закупочная комиссия</w:t>
      </w:r>
      <w:bookmarkEnd w:id="10"/>
    </w:p>
    <w:p w14:paraId="5A9A7811" w14:textId="77777777" w:rsidR="00B216AC" w:rsidRPr="00CD4AAD" w:rsidRDefault="00B216AC">
      <w:pPr>
        <w:widowControl w:val="0"/>
        <w:tabs>
          <w:tab w:val="left" w:pos="1560"/>
        </w:tabs>
        <w:ind w:firstLine="851"/>
        <w:jc w:val="both"/>
        <w:rPr>
          <w:rFonts w:ascii="Times New Roman" w:hAnsi="Times New Roman" w:cs="Times New Roman"/>
          <w:color w:val="000000"/>
          <w:sz w:val="28"/>
          <w:szCs w:val="28"/>
        </w:rPr>
      </w:pPr>
    </w:p>
    <w:p w14:paraId="72FD1564" w14:textId="77777777" w:rsidR="00B216AC" w:rsidRPr="00CD4AAD" w:rsidRDefault="009F27A9">
      <w:pPr>
        <w:pStyle w:val="af4"/>
        <w:widowControl w:val="0"/>
        <w:numPr>
          <w:ilvl w:val="0"/>
          <w:numId w:val="16"/>
        </w:numPr>
        <w:tabs>
          <w:tab w:val="left" w:pos="1560"/>
        </w:tabs>
        <w:ind w:left="0" w:firstLine="851"/>
        <w:jc w:val="both"/>
        <w:rPr>
          <w:rFonts w:ascii="Times New Roman" w:hAnsi="Times New Roman" w:cs="Times New Roman"/>
          <w:color w:val="000000"/>
          <w:sz w:val="28"/>
          <w:szCs w:val="28"/>
        </w:rPr>
      </w:pPr>
      <w:r w:rsidRPr="00CD4AAD">
        <w:rPr>
          <w:rFonts w:ascii="Times New Roman" w:hAnsi="Times New Roman" w:cs="Times New Roman"/>
          <w:sz w:val="28"/>
          <w:szCs w:val="28"/>
        </w:rPr>
        <w:t>В целях обеспечения производства организационных мероприятий по проведению закупок для нужд Заказчика, создается единая закупочная комиссия (далее по тексту – Закупочная  комиссия).</w:t>
      </w:r>
    </w:p>
    <w:p w14:paraId="722A88C6" w14:textId="77777777" w:rsidR="00B216AC" w:rsidRPr="00CD4AAD" w:rsidRDefault="009F27A9">
      <w:pPr>
        <w:pStyle w:val="af4"/>
        <w:widowControl w:val="0"/>
        <w:numPr>
          <w:ilvl w:val="0"/>
          <w:numId w:val="16"/>
        </w:numPr>
        <w:tabs>
          <w:tab w:val="left" w:pos="1560"/>
        </w:tabs>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Руководителем Заказчика до размещения в Единой информационной системе в сфере закупок  извещения о проведении закупки принимается решение о создании Закупочной комиссии, </w:t>
      </w:r>
      <w:r w:rsidRPr="00CD4AAD">
        <w:rPr>
          <w:rFonts w:ascii="Times New Roman" w:hAnsi="Times New Roman" w:cs="Times New Roman"/>
          <w:sz w:val="28"/>
          <w:szCs w:val="28"/>
        </w:rPr>
        <w:t xml:space="preserve">утверждается персональный состав комиссии, назначается председатель комиссии, заместитель председателя комиссии, члены комиссии, секретарь комиссии. </w:t>
      </w:r>
      <w:r w:rsidRPr="00CD4AAD">
        <w:rPr>
          <w:rFonts w:ascii="Times New Roman" w:hAnsi="Times New Roman" w:cs="Times New Roman"/>
          <w:color w:val="000000"/>
          <w:sz w:val="28"/>
          <w:szCs w:val="28"/>
        </w:rPr>
        <w:t>При этом число членов Закупочной комиссии должно быть не менее чем пять человек.</w:t>
      </w:r>
    </w:p>
    <w:p w14:paraId="64CE000D" w14:textId="77777777" w:rsidR="00B216AC" w:rsidRPr="00CD4AAD" w:rsidRDefault="009F27A9">
      <w:pPr>
        <w:pStyle w:val="af4"/>
        <w:widowControl w:val="0"/>
        <w:numPr>
          <w:ilvl w:val="0"/>
          <w:numId w:val="16"/>
        </w:numPr>
        <w:tabs>
          <w:tab w:val="left" w:pos="1560"/>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 формировании Закупочной комиссии в ее состав преимущественно включаются лица, прошедшие профессиональную переподготовку или повышение квалификации в сфере закупок, а также лица, обладающие опытом, специальными знаниями, относящимися к предмету закупки.</w:t>
      </w:r>
    </w:p>
    <w:p w14:paraId="4DE4D0C2" w14:textId="77777777" w:rsidR="00B216AC" w:rsidRPr="00CD4AAD" w:rsidRDefault="009F27A9">
      <w:pPr>
        <w:pStyle w:val="af4"/>
        <w:widowControl w:val="0"/>
        <w:numPr>
          <w:ilvl w:val="0"/>
          <w:numId w:val="16"/>
        </w:numPr>
        <w:tabs>
          <w:tab w:val="left" w:pos="1560"/>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Членами Закупочной комиссии не могут быть физические лица, лично заинтересованные в результатах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выявления в составе Закупочной комиссии указанных лиц руководитель Заказчика, принявший решение о создании комиссии, обязан незамедлительно заменить их иными физическими лицами, которые лично не заинтересованы в результатах закупок и на которых не способны оказывать влияние участники закупок.</w:t>
      </w:r>
    </w:p>
    <w:p w14:paraId="5E297ABE" w14:textId="77777777" w:rsidR="00B216AC" w:rsidRPr="00CD4AAD" w:rsidRDefault="009F27A9">
      <w:pPr>
        <w:pStyle w:val="af4"/>
        <w:widowControl w:val="0"/>
        <w:numPr>
          <w:ilvl w:val="0"/>
          <w:numId w:val="16"/>
        </w:numPr>
        <w:tabs>
          <w:tab w:val="left" w:pos="1560"/>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Замена члена Закупочной комиссии допускается только по приказу руководителя Заказчика.</w:t>
      </w:r>
    </w:p>
    <w:p w14:paraId="7856A3CF" w14:textId="77777777" w:rsidR="00B216AC" w:rsidRPr="00CD4AAD" w:rsidRDefault="009F27A9">
      <w:pPr>
        <w:pStyle w:val="af4"/>
        <w:widowControl w:val="0"/>
        <w:numPr>
          <w:ilvl w:val="0"/>
          <w:numId w:val="16"/>
        </w:numPr>
        <w:tabs>
          <w:tab w:val="left" w:pos="1560"/>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Заседание Закупочной комиссии считается правомочным, если </w:t>
      </w:r>
      <w:r w:rsidRPr="00CD4AAD">
        <w:rPr>
          <w:rFonts w:ascii="Times New Roman" w:hAnsi="Times New Roman" w:cs="Times New Roman"/>
          <w:sz w:val="28"/>
          <w:szCs w:val="28"/>
        </w:rPr>
        <w:lastRenderedPageBreak/>
        <w:t xml:space="preserve">на нем присутствует не менее чем пятьдесят процентов от общего числа ее членов. </w:t>
      </w:r>
    </w:p>
    <w:p w14:paraId="2ED745C5" w14:textId="77777777" w:rsidR="00B216AC" w:rsidRPr="00CD4AAD" w:rsidRDefault="009F27A9">
      <w:pPr>
        <w:pStyle w:val="af4"/>
        <w:widowControl w:val="0"/>
        <w:numPr>
          <w:ilvl w:val="0"/>
          <w:numId w:val="16"/>
        </w:numPr>
        <w:tabs>
          <w:tab w:val="left" w:pos="1560"/>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Основные функции, права и обязанности Закупочной комиссии определяются Положением о Единой закупочной комиссии, которое утверждается руководителем Заказчика.</w:t>
      </w:r>
    </w:p>
    <w:p w14:paraId="139C5CED" w14:textId="77777777" w:rsidR="00B216AC" w:rsidRPr="00CD4AAD" w:rsidRDefault="00B216AC">
      <w:pPr>
        <w:pStyle w:val="af4"/>
        <w:widowControl w:val="0"/>
        <w:tabs>
          <w:tab w:val="left" w:pos="1560"/>
        </w:tabs>
        <w:ind w:left="851"/>
        <w:jc w:val="both"/>
        <w:rPr>
          <w:rFonts w:ascii="Times New Roman" w:hAnsi="Times New Roman" w:cs="Times New Roman"/>
          <w:sz w:val="28"/>
          <w:szCs w:val="28"/>
        </w:rPr>
      </w:pPr>
    </w:p>
    <w:p w14:paraId="70A5B913" w14:textId="77777777" w:rsidR="00B216AC" w:rsidRPr="00CD4AAD" w:rsidRDefault="009F27A9">
      <w:pPr>
        <w:pStyle w:val="2"/>
        <w:rPr>
          <w:rFonts w:ascii="Times New Roman" w:hAnsi="Times New Roman" w:cs="Times New Roman"/>
          <w:color w:val="auto"/>
          <w:sz w:val="28"/>
          <w:szCs w:val="28"/>
        </w:rPr>
      </w:pPr>
      <w:bookmarkStart w:id="11" w:name="_Toc391721670"/>
      <w:r w:rsidRPr="00CD4AAD">
        <w:rPr>
          <w:rFonts w:ascii="Times New Roman" w:hAnsi="Times New Roman" w:cs="Times New Roman"/>
          <w:color w:val="auto"/>
          <w:sz w:val="28"/>
          <w:szCs w:val="28"/>
        </w:rPr>
        <w:t>Статья 10. Начальная (максимальная) цена договора</w:t>
      </w:r>
      <w:bookmarkEnd w:id="11"/>
    </w:p>
    <w:p w14:paraId="20BA0AF6" w14:textId="77777777" w:rsidR="00B216AC" w:rsidRPr="00CD4AAD" w:rsidRDefault="00B216AC">
      <w:pPr>
        <w:widowControl w:val="0"/>
        <w:autoSpaceDE w:val="0"/>
        <w:autoSpaceDN w:val="0"/>
        <w:adjustRightInd w:val="0"/>
        <w:ind w:firstLine="720"/>
        <w:jc w:val="both"/>
        <w:rPr>
          <w:rFonts w:ascii="Times New Roman" w:hAnsi="Times New Roman" w:cs="Times New Roman"/>
          <w:sz w:val="28"/>
          <w:szCs w:val="28"/>
        </w:rPr>
      </w:pPr>
    </w:p>
    <w:p w14:paraId="1C4338FD" w14:textId="77777777" w:rsidR="00B216AC" w:rsidRPr="00CD4AAD" w:rsidRDefault="009F27A9">
      <w:pPr>
        <w:pStyle w:val="af4"/>
        <w:widowControl w:val="0"/>
        <w:numPr>
          <w:ilvl w:val="0"/>
          <w:numId w:val="17"/>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Начальная (максимальная) цена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Заказчиком самостоятельно. Источниками информации для установления начальной (максимальной) цены могут быть данные государственной статистической отчетности, Единая информационная система в сфере закупок, реестр договоров и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Заказчик вправе осуществить свои расчеты начальной (максимальной) цены договора.</w:t>
      </w:r>
    </w:p>
    <w:p w14:paraId="59EE0F89" w14:textId="77777777" w:rsidR="00B216AC" w:rsidRPr="00CD4AAD" w:rsidRDefault="009F27A9">
      <w:pPr>
        <w:pStyle w:val="af4"/>
        <w:widowControl w:val="0"/>
        <w:numPr>
          <w:ilvl w:val="0"/>
          <w:numId w:val="17"/>
        </w:numPr>
        <w:autoSpaceDE w:val="0"/>
        <w:autoSpaceDN w:val="0"/>
        <w:adjustRightInd w:val="0"/>
        <w:ind w:left="0" w:firstLine="851"/>
        <w:jc w:val="both"/>
        <w:rPr>
          <w:rFonts w:ascii="Times New Roman" w:hAnsi="Times New Roman" w:cs="Times New Roman"/>
          <w:sz w:val="28"/>
          <w:szCs w:val="28"/>
        </w:rPr>
      </w:pPr>
      <w:r w:rsidRPr="00CD4AAD">
        <w:rPr>
          <w:rFonts w:ascii="Times New Roman" w:eastAsia="Times New Roman" w:hAnsi="Times New Roman" w:cs="Times New Roman"/>
          <w:color w:val="000000"/>
          <w:sz w:val="28"/>
          <w:szCs w:val="28"/>
        </w:rPr>
        <w:t>Извещение о закупке должно содержать сведения о начальной (максимальной) цене договора (цене лота)</w:t>
      </w:r>
    </w:p>
    <w:p w14:paraId="1CD6DB81" w14:textId="77777777" w:rsidR="00B216AC" w:rsidRPr="00CD4AAD" w:rsidRDefault="009F27A9">
      <w:pPr>
        <w:pStyle w:val="formattext"/>
        <w:numPr>
          <w:ilvl w:val="0"/>
          <w:numId w:val="17"/>
        </w:numPr>
        <w:shd w:val="clear" w:color="auto" w:fill="FFFFFF"/>
        <w:spacing w:before="24" w:beforeAutospacing="0" w:after="24" w:afterAutospacing="0"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Документация о закупке должна содержать сведения о начальной (максимальной) цене договора (цене лота)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Pr="00CD4AAD">
        <w:rPr>
          <w:rStyle w:val="apple-converted-space"/>
          <w:rFonts w:ascii="Times New Roman" w:hAnsi="Times New Roman" w:cs="Times New Roman"/>
          <w:color w:val="000000"/>
          <w:sz w:val="28"/>
          <w:szCs w:val="28"/>
        </w:rPr>
        <w:t>.</w:t>
      </w:r>
    </w:p>
    <w:p w14:paraId="79AFAA71" w14:textId="77777777" w:rsidR="00B216AC" w:rsidRPr="00CD4AAD" w:rsidRDefault="00B216AC">
      <w:pPr>
        <w:pStyle w:val="2"/>
        <w:rPr>
          <w:rFonts w:ascii="Times New Roman" w:hAnsi="Times New Roman" w:cs="Times New Roman"/>
          <w:color w:val="auto"/>
          <w:sz w:val="28"/>
          <w:szCs w:val="28"/>
        </w:rPr>
      </w:pPr>
    </w:p>
    <w:p w14:paraId="632AB54C" w14:textId="77777777" w:rsidR="00B216AC" w:rsidRPr="00CD4AAD" w:rsidRDefault="009F27A9">
      <w:pPr>
        <w:pStyle w:val="2"/>
        <w:rPr>
          <w:rFonts w:ascii="Times New Roman" w:hAnsi="Times New Roman" w:cs="Times New Roman"/>
          <w:color w:val="auto"/>
          <w:sz w:val="28"/>
          <w:szCs w:val="28"/>
        </w:rPr>
      </w:pPr>
      <w:bookmarkStart w:id="12" w:name="_Toc391721671"/>
      <w:r w:rsidRPr="00CD4AAD">
        <w:rPr>
          <w:rFonts w:ascii="Times New Roman" w:hAnsi="Times New Roman" w:cs="Times New Roman"/>
          <w:color w:val="auto"/>
          <w:sz w:val="28"/>
          <w:szCs w:val="28"/>
        </w:rPr>
        <w:t>Статья 11. Антидемпинговые меры</w:t>
      </w:r>
      <w:bookmarkEnd w:id="12"/>
    </w:p>
    <w:p w14:paraId="787A1560" w14:textId="77777777" w:rsidR="00B216AC" w:rsidRPr="00CD4AAD" w:rsidRDefault="00B216AC">
      <w:pPr>
        <w:rPr>
          <w:rFonts w:ascii="Times New Roman" w:hAnsi="Times New Roman" w:cs="Times New Roman"/>
          <w:sz w:val="28"/>
          <w:szCs w:val="28"/>
        </w:rPr>
      </w:pPr>
    </w:p>
    <w:p w14:paraId="7E92EBDF" w14:textId="77777777" w:rsidR="00B216AC" w:rsidRPr="00CD4AAD" w:rsidRDefault="009F27A9">
      <w:pPr>
        <w:pStyle w:val="af4"/>
        <w:numPr>
          <w:ilvl w:val="0"/>
          <w:numId w:val="18"/>
        </w:numPr>
        <w:ind w:left="0" w:firstLine="993"/>
        <w:jc w:val="both"/>
        <w:rPr>
          <w:rFonts w:ascii="Times New Roman" w:hAnsi="Times New Roman" w:cs="Times New Roman"/>
          <w:sz w:val="28"/>
          <w:szCs w:val="28"/>
        </w:rPr>
      </w:pPr>
      <w:r w:rsidRPr="00CD4AAD">
        <w:rPr>
          <w:rFonts w:ascii="Times New Roman" w:hAnsi="Times New Roman" w:cs="Times New Roman"/>
          <w:sz w:val="28"/>
          <w:szCs w:val="28"/>
        </w:rPr>
        <w:t xml:space="preserve">С целью полного и своевременного удовлетворения потребностей Заказчика в товарах, работах, услугах с надлежащей ценой, качеством и надежностью, Заказчик вправе применять антидемпинговые меры, то есть механизмы, позволяющие препятствовать возможным проявлениям злоупотреблений со стороны недобросовестных поставщиков (исполнителей, подрядчиков). </w:t>
      </w:r>
      <w:r w:rsidRPr="00CD4AAD">
        <w:rPr>
          <w:rFonts w:ascii="Times New Roman" w:hAnsi="Times New Roman" w:cs="Times New Roman"/>
          <w:color w:val="000000"/>
          <w:sz w:val="28"/>
          <w:szCs w:val="28"/>
        </w:rPr>
        <w:t>Заказчиком определен процент снижения предлагаемой участником закупки цены договора от начальной (максимальной) цены договора, при котором применение антидемпинговых мер обязательно – 25%. Заказчик вправе по своему усмотрению освободить отдельные виды закупок от применения антидемпинговых мер (например, закупок, связанных с необходимостью нормального функционирования учреждения Заказчика).</w:t>
      </w:r>
    </w:p>
    <w:p w14:paraId="656FCEB5" w14:textId="77777777" w:rsidR="00B216AC" w:rsidRPr="00CD4AAD" w:rsidRDefault="009F27A9">
      <w:pPr>
        <w:pStyle w:val="af4"/>
        <w:numPr>
          <w:ilvl w:val="0"/>
          <w:numId w:val="18"/>
        </w:numPr>
        <w:ind w:left="0" w:firstLine="993"/>
        <w:jc w:val="both"/>
        <w:rPr>
          <w:rFonts w:ascii="Times New Roman" w:hAnsi="Times New Roman" w:cs="Times New Roman"/>
          <w:sz w:val="28"/>
          <w:szCs w:val="28"/>
        </w:rPr>
      </w:pPr>
      <w:r w:rsidRPr="00CD4AAD">
        <w:rPr>
          <w:rFonts w:ascii="Times New Roman" w:hAnsi="Times New Roman" w:cs="Times New Roman"/>
          <w:sz w:val="28"/>
          <w:szCs w:val="28"/>
        </w:rPr>
        <w:t>Виды антидемпинговых мер, применяемых Заказчиком:</w:t>
      </w:r>
    </w:p>
    <w:p w14:paraId="0D59E9F9" w14:textId="77777777" w:rsidR="00B216AC" w:rsidRPr="00CD4AAD" w:rsidRDefault="009F27A9">
      <w:pPr>
        <w:ind w:firstLine="993"/>
        <w:jc w:val="both"/>
        <w:rPr>
          <w:rFonts w:ascii="Times New Roman" w:hAnsi="Times New Roman" w:cs="Times New Roman"/>
          <w:sz w:val="28"/>
          <w:szCs w:val="28"/>
        </w:rPr>
      </w:pPr>
      <w:r w:rsidRPr="00CD4AAD">
        <w:rPr>
          <w:rFonts w:ascii="Times New Roman" w:hAnsi="Times New Roman" w:cs="Times New Roman"/>
          <w:sz w:val="28"/>
          <w:szCs w:val="28"/>
        </w:rPr>
        <w:lastRenderedPageBreak/>
        <w:t>- Предоставление обеспечения исполнения договора в повышенном размере;</w:t>
      </w:r>
    </w:p>
    <w:p w14:paraId="4D719E5E" w14:textId="77777777" w:rsidR="00B216AC" w:rsidRPr="00CD4AAD" w:rsidRDefault="009F27A9">
      <w:pPr>
        <w:ind w:firstLine="993"/>
        <w:jc w:val="both"/>
        <w:rPr>
          <w:rFonts w:ascii="Times New Roman" w:hAnsi="Times New Roman" w:cs="Times New Roman"/>
          <w:bCs/>
          <w:color w:val="000000"/>
          <w:sz w:val="28"/>
          <w:szCs w:val="28"/>
        </w:rPr>
      </w:pPr>
      <w:r w:rsidRPr="00CD4AAD">
        <w:rPr>
          <w:rFonts w:ascii="Times New Roman" w:hAnsi="Times New Roman" w:cs="Times New Roman"/>
          <w:bCs/>
          <w:color w:val="000000"/>
          <w:sz w:val="28"/>
          <w:szCs w:val="28"/>
        </w:rPr>
        <w:t>- Предоставление информации, подтверждающей добросовестность участника закупки;</w:t>
      </w:r>
    </w:p>
    <w:p w14:paraId="1AD55CBC" w14:textId="77777777" w:rsidR="00B216AC" w:rsidRPr="00CD4AAD" w:rsidRDefault="009F27A9">
      <w:pPr>
        <w:ind w:firstLine="993"/>
        <w:jc w:val="both"/>
        <w:rPr>
          <w:rFonts w:ascii="Times New Roman" w:hAnsi="Times New Roman" w:cs="Times New Roman"/>
          <w:color w:val="000000"/>
          <w:sz w:val="28"/>
          <w:szCs w:val="28"/>
        </w:rPr>
      </w:pPr>
      <w:r w:rsidRPr="00CD4AAD">
        <w:rPr>
          <w:rFonts w:ascii="Times New Roman" w:hAnsi="Times New Roman" w:cs="Times New Roman"/>
          <w:bCs/>
          <w:color w:val="000000"/>
          <w:sz w:val="28"/>
          <w:szCs w:val="28"/>
        </w:rPr>
        <w:t>- Предоставление участником закупки расчета (обоснования) предлагаемой цены договора.</w:t>
      </w:r>
    </w:p>
    <w:p w14:paraId="065350F2" w14:textId="77777777" w:rsidR="00B216AC" w:rsidRPr="00CD4AAD" w:rsidRDefault="009F27A9">
      <w:pPr>
        <w:pStyle w:val="af4"/>
        <w:numPr>
          <w:ilvl w:val="0"/>
          <w:numId w:val="18"/>
        </w:numPr>
        <w:ind w:left="0" w:firstLine="993"/>
        <w:jc w:val="both"/>
        <w:rPr>
          <w:rFonts w:ascii="Times New Roman" w:hAnsi="Times New Roman" w:cs="Times New Roman"/>
          <w:sz w:val="28"/>
          <w:szCs w:val="28"/>
        </w:rPr>
      </w:pPr>
      <w:r w:rsidRPr="00CD4AAD">
        <w:rPr>
          <w:rFonts w:ascii="Times New Roman" w:hAnsi="Times New Roman" w:cs="Times New Roman"/>
          <w:sz w:val="28"/>
          <w:szCs w:val="28"/>
        </w:rPr>
        <w:t>Порядок предоставления обеспечения исполнения договора в повышенном размере сводится к следующему: Если участником закупки предложена цена договора, которая на 25 и более процентов ниже начальной (максимальной) цены договора, то договор заключается, когда участник предоставил обеспечение исполнения договора в повышенном размере либо обеспечение исполнения договора в размере, указанном в документации о закупке одновременно с одной из дополнительных антидемпинговых мер (например, обоснования цены или информации о добросовестности участника закупки). Размер повышенного обеспечения может быть установлен в размере, превышающем в 1,5-3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При этом в заявке на участие в закупке должна содержаться информация о согласии участника закупки на предоставление обеспечения исполнения договора в повышенном размере.</w:t>
      </w:r>
    </w:p>
    <w:p w14:paraId="455513AE" w14:textId="77777777" w:rsidR="00B216AC" w:rsidRPr="00CD4AAD" w:rsidRDefault="009F27A9">
      <w:pPr>
        <w:pStyle w:val="af4"/>
        <w:numPr>
          <w:ilvl w:val="0"/>
          <w:numId w:val="18"/>
        </w:numPr>
        <w:ind w:left="0" w:firstLine="993"/>
        <w:jc w:val="both"/>
        <w:rPr>
          <w:rFonts w:ascii="Times New Roman" w:hAnsi="Times New Roman" w:cs="Times New Roman"/>
          <w:color w:val="000000"/>
          <w:sz w:val="28"/>
          <w:szCs w:val="28"/>
        </w:rPr>
      </w:pPr>
      <w:r w:rsidRPr="00CD4AAD">
        <w:rPr>
          <w:rFonts w:ascii="Times New Roman" w:hAnsi="Times New Roman" w:cs="Times New Roman"/>
          <w:bCs/>
          <w:color w:val="000000"/>
          <w:sz w:val="28"/>
          <w:szCs w:val="28"/>
        </w:rPr>
        <w:t xml:space="preserve">Порядок предоставления информации, подтверждающей добросовестность участника закупки сводится к следующему: </w:t>
      </w:r>
      <w:r w:rsidRPr="00CD4AAD">
        <w:rPr>
          <w:rFonts w:ascii="Times New Roman" w:hAnsi="Times New Roman" w:cs="Times New Roman"/>
          <w:color w:val="000000"/>
          <w:sz w:val="28"/>
          <w:szCs w:val="28"/>
        </w:rPr>
        <w:t>Участник закупки в составе заявки на участие в закупке предоставляет информацию, подтверждающую добросовестность участника закупки, которая содержится в реестре договоров (контрактов), заключенных заказчиками, и подтверждает исполнение таким участником в течение определенного периода времени определенного количества договоров (контрактов) без применения штрафных санкций или с определенным допуском таких санкций. Заказчик может установить требование о подтверждении добросовестности участника закупки с использованием данных реестра договоров по Федеральному закону от 18.07.2011г. № 223-ФЗ, и/или реестра контрактов по Федеральному закону от 05.04.2013г. № 44-ФЗ, и/или обоих реестров.</w:t>
      </w:r>
    </w:p>
    <w:p w14:paraId="6BE0C3CA" w14:textId="77777777" w:rsidR="00B216AC" w:rsidRPr="00CD4AAD" w:rsidRDefault="009F27A9">
      <w:pPr>
        <w:pStyle w:val="af4"/>
        <w:numPr>
          <w:ilvl w:val="0"/>
          <w:numId w:val="18"/>
        </w:numPr>
        <w:shd w:val="clear" w:color="auto" w:fill="FFFFFF"/>
        <w:spacing w:line="330" w:lineRule="atLeast"/>
        <w:ind w:left="0" w:firstLine="993"/>
        <w:jc w:val="both"/>
        <w:rPr>
          <w:rFonts w:ascii="Times New Roman" w:hAnsi="Times New Roman" w:cs="Times New Roman"/>
          <w:color w:val="000000"/>
          <w:sz w:val="28"/>
          <w:szCs w:val="28"/>
        </w:rPr>
      </w:pPr>
      <w:r w:rsidRPr="00CD4AAD">
        <w:rPr>
          <w:rFonts w:ascii="Times New Roman" w:hAnsi="Times New Roman" w:cs="Times New Roman"/>
          <w:bCs/>
          <w:color w:val="000000"/>
          <w:sz w:val="28"/>
          <w:szCs w:val="28"/>
        </w:rPr>
        <w:t xml:space="preserve">Порядок предоставления участником закупки расчета (обоснования) предлагаемой цены договора сводится к следующему: Участник закупки в составе заявки на участие в закупке предоставляет </w:t>
      </w:r>
      <w:r w:rsidRPr="00CD4AAD">
        <w:rPr>
          <w:rFonts w:ascii="Times New Roman" w:hAnsi="Times New Roman" w:cs="Times New Roman"/>
          <w:color w:val="000000"/>
          <w:sz w:val="28"/>
          <w:szCs w:val="28"/>
        </w:rPr>
        <w:t xml:space="preserve">расчет (обоснование) предлагаемой цены договора. Расчет может включать в себя гарантийное письмо от производителя (или от поставщика, подрядчика, исполнителя) товара, предлагаемого участником закупки, с указанием цены и количества поставляемого товара, документы, подтверждающие наличие товара у участника закупки либо иные документы, однозначно свидетельствующие о реальной возможности исполнения участником </w:t>
      </w:r>
      <w:r w:rsidRPr="00CD4AAD">
        <w:rPr>
          <w:rFonts w:ascii="Times New Roman" w:hAnsi="Times New Roman" w:cs="Times New Roman"/>
          <w:color w:val="000000"/>
          <w:sz w:val="28"/>
          <w:szCs w:val="28"/>
        </w:rPr>
        <w:lastRenderedPageBreak/>
        <w:t>закупки договора на условиях, которые были предложены участником закупки. В качестве таких документов могут рассматриваться:</w:t>
      </w:r>
    </w:p>
    <w:p w14:paraId="28C40476" w14:textId="77777777" w:rsidR="00B216AC" w:rsidRPr="00CD4AAD" w:rsidRDefault="009F27A9">
      <w:pPr>
        <w:pStyle w:val="af4"/>
        <w:numPr>
          <w:ilvl w:val="0"/>
          <w:numId w:val="19"/>
        </w:numPr>
        <w:shd w:val="clear" w:color="auto" w:fill="FFFFFF"/>
        <w:spacing w:line="330" w:lineRule="atLeast"/>
        <w:ind w:left="0" w:firstLine="993"/>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счета, имеющие статус оферты с обязательным указанием срока его действия;</w:t>
      </w:r>
    </w:p>
    <w:p w14:paraId="02EBE1E3" w14:textId="77777777" w:rsidR="00B216AC" w:rsidRPr="00CD4AAD" w:rsidRDefault="009F27A9">
      <w:pPr>
        <w:pStyle w:val="af4"/>
        <w:numPr>
          <w:ilvl w:val="0"/>
          <w:numId w:val="19"/>
        </w:numPr>
        <w:shd w:val="clear" w:color="auto" w:fill="FFFFFF"/>
        <w:spacing w:line="330" w:lineRule="atLeast"/>
        <w:ind w:left="0" w:firstLine="993"/>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товарные накладные с отметкой о приемке товара;</w:t>
      </w:r>
    </w:p>
    <w:p w14:paraId="2E456BBA" w14:textId="77777777" w:rsidR="00B216AC" w:rsidRPr="00CD4AAD" w:rsidRDefault="009F27A9">
      <w:pPr>
        <w:pStyle w:val="af4"/>
        <w:numPr>
          <w:ilvl w:val="0"/>
          <w:numId w:val="19"/>
        </w:numPr>
        <w:shd w:val="clear" w:color="auto" w:fill="FFFFFF"/>
        <w:spacing w:line="330" w:lineRule="atLeast"/>
        <w:ind w:left="0" w:firstLine="993"/>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акты приема-передачи товара по количеству и качеству;</w:t>
      </w:r>
    </w:p>
    <w:p w14:paraId="38428322" w14:textId="77777777" w:rsidR="00B216AC" w:rsidRPr="00CD4AAD" w:rsidRDefault="009F27A9">
      <w:pPr>
        <w:pStyle w:val="af4"/>
        <w:numPr>
          <w:ilvl w:val="0"/>
          <w:numId w:val="19"/>
        </w:numPr>
        <w:shd w:val="clear" w:color="auto" w:fill="FFFFFF"/>
        <w:spacing w:line="330" w:lineRule="atLeast"/>
        <w:ind w:left="0" w:firstLine="993"/>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документы, подтверждающие затраты поставщика на транспортные расходы (прайс-листы курьерских служб);</w:t>
      </w:r>
    </w:p>
    <w:p w14:paraId="6AAD818C" w14:textId="77777777" w:rsidR="00B216AC" w:rsidRPr="00CD4AAD" w:rsidRDefault="009F27A9">
      <w:pPr>
        <w:pStyle w:val="af4"/>
        <w:numPr>
          <w:ilvl w:val="0"/>
          <w:numId w:val="19"/>
        </w:numPr>
        <w:shd w:val="clear" w:color="auto" w:fill="FFFFFF"/>
        <w:spacing w:line="330" w:lineRule="atLeast"/>
        <w:ind w:left="0" w:firstLine="993"/>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документы, подтверждающие расчет таможенных и налоговых платежей по поставке;</w:t>
      </w:r>
    </w:p>
    <w:p w14:paraId="1D4FBBAB" w14:textId="77777777" w:rsidR="00B216AC" w:rsidRPr="00CD4AAD" w:rsidRDefault="009F27A9">
      <w:pPr>
        <w:pStyle w:val="af4"/>
        <w:numPr>
          <w:ilvl w:val="0"/>
          <w:numId w:val="19"/>
        </w:numPr>
        <w:shd w:val="clear" w:color="auto" w:fill="FFFFFF"/>
        <w:spacing w:line="330" w:lineRule="atLeast"/>
        <w:ind w:left="0" w:firstLine="993"/>
        <w:jc w:val="both"/>
        <w:rPr>
          <w:rFonts w:ascii="Times New Roman" w:hAnsi="Times New Roman" w:cs="Times New Roman"/>
          <w:sz w:val="28"/>
          <w:szCs w:val="28"/>
        </w:rPr>
      </w:pPr>
      <w:r w:rsidRPr="00CD4AAD">
        <w:rPr>
          <w:rFonts w:ascii="Times New Roman" w:hAnsi="Times New Roman" w:cs="Times New Roman"/>
          <w:color w:val="000000"/>
          <w:sz w:val="28"/>
          <w:szCs w:val="28"/>
        </w:rPr>
        <w:t>иные документы. </w:t>
      </w:r>
    </w:p>
    <w:p w14:paraId="16DF4080" w14:textId="77777777" w:rsidR="00B216AC" w:rsidRPr="00CD4AAD" w:rsidRDefault="009F27A9">
      <w:pPr>
        <w:pStyle w:val="af4"/>
        <w:numPr>
          <w:ilvl w:val="0"/>
          <w:numId w:val="18"/>
        </w:numPr>
        <w:ind w:left="0" w:firstLine="993"/>
        <w:jc w:val="both"/>
        <w:rPr>
          <w:rFonts w:ascii="Times New Roman" w:hAnsi="Times New Roman" w:cs="Times New Roman"/>
          <w:sz w:val="28"/>
          <w:szCs w:val="28"/>
        </w:rPr>
      </w:pPr>
      <w:r w:rsidRPr="00CD4AAD">
        <w:rPr>
          <w:rFonts w:ascii="Times New Roman" w:hAnsi="Times New Roman" w:cs="Times New Roman"/>
          <w:sz w:val="28"/>
          <w:szCs w:val="28"/>
        </w:rPr>
        <w:t>В случае установления Заказчиком при проведении закупки антидемпинговых мер, информация о таких мерах и порядок их применения должна быть указана в документации о закупке.</w:t>
      </w:r>
    </w:p>
    <w:p w14:paraId="0DBA3CE1" w14:textId="77777777" w:rsidR="00B216AC" w:rsidRPr="00CD4AAD" w:rsidRDefault="009F27A9">
      <w:pPr>
        <w:pStyle w:val="af4"/>
        <w:numPr>
          <w:ilvl w:val="0"/>
          <w:numId w:val="18"/>
        </w:numPr>
        <w:ind w:left="0" w:firstLine="993"/>
        <w:jc w:val="both"/>
        <w:rPr>
          <w:rFonts w:ascii="Times New Roman" w:hAnsi="Times New Roman" w:cs="Times New Roman"/>
          <w:sz w:val="28"/>
          <w:szCs w:val="28"/>
        </w:rPr>
      </w:pPr>
      <w:r w:rsidRPr="00CD4AAD">
        <w:rPr>
          <w:rFonts w:ascii="Times New Roman" w:hAnsi="Times New Roman" w:cs="Times New Roman"/>
          <w:sz w:val="28"/>
          <w:szCs w:val="28"/>
        </w:rPr>
        <w:t>При проведении закупки антидемпинговые меры применяются в равной степени ко всем участникам закупок.</w:t>
      </w:r>
    </w:p>
    <w:p w14:paraId="3CBE3711" w14:textId="77777777" w:rsidR="00B216AC" w:rsidRPr="00CD4AAD" w:rsidRDefault="00B216AC">
      <w:pPr>
        <w:rPr>
          <w:rFonts w:ascii="Times New Roman" w:hAnsi="Times New Roman" w:cs="Times New Roman"/>
          <w:sz w:val="28"/>
          <w:szCs w:val="28"/>
        </w:rPr>
      </w:pPr>
    </w:p>
    <w:p w14:paraId="68534AE9" w14:textId="77777777" w:rsidR="00B216AC" w:rsidRPr="00CD4AAD" w:rsidRDefault="009F27A9">
      <w:pPr>
        <w:pStyle w:val="2"/>
        <w:rPr>
          <w:rFonts w:ascii="Times New Roman" w:hAnsi="Times New Roman" w:cs="Times New Roman"/>
          <w:color w:val="auto"/>
          <w:sz w:val="28"/>
          <w:szCs w:val="28"/>
        </w:rPr>
      </w:pPr>
      <w:bookmarkStart w:id="13" w:name="_Toc391721672"/>
      <w:r w:rsidRPr="00CD4AAD">
        <w:rPr>
          <w:rFonts w:ascii="Times New Roman" w:hAnsi="Times New Roman" w:cs="Times New Roman"/>
          <w:color w:val="auto"/>
          <w:sz w:val="28"/>
          <w:szCs w:val="28"/>
        </w:rPr>
        <w:t>Статья 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3"/>
    </w:p>
    <w:p w14:paraId="5E6DAE46" w14:textId="77777777" w:rsidR="00B216AC" w:rsidRPr="00CD4AAD" w:rsidRDefault="00B216AC">
      <w:pPr>
        <w:pStyle w:val="2"/>
        <w:rPr>
          <w:rFonts w:ascii="Times New Roman" w:hAnsi="Times New Roman" w:cs="Times New Roman"/>
          <w:color w:val="auto"/>
          <w:sz w:val="28"/>
          <w:szCs w:val="28"/>
        </w:rPr>
      </w:pPr>
    </w:p>
    <w:p w14:paraId="30C3A745"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sz w:val="28"/>
          <w:szCs w:val="28"/>
        </w:rPr>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Заказчиком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CF4D4DC"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796F11C"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t xml:space="preserve">При осуществлении закупок товаров, работ, услуг путем проведения аукциона или иным способом, при котором определение </w:t>
      </w:r>
      <w:r w:rsidRPr="00CD4AAD">
        <w:rPr>
          <w:rFonts w:ascii="Times New Roman" w:hAnsi="Times New Roman" w:cs="Times New Roman"/>
          <w:color w:val="000000"/>
          <w:sz w:val="28"/>
          <w:szCs w:val="28"/>
        </w:rPr>
        <w:lastRenderedPageBreak/>
        <w:t>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4AC9C4F"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CF55412"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Установить ответственность участников закупки за представление недостоверных сведений о стране происхождения товара, указанного в заявке на участие в закупке в виде штрафа в размере 20 процентов от цены договора, предложенной таким участником. </w:t>
      </w:r>
    </w:p>
    <w:p w14:paraId="4AA71A6B"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7AD5996"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Для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с целью определения доли стоимости товаров российского происхождения, стоимости работ, услуг, выполняемых, оказываемых российскими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527363"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Отнесения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62150AB"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lastRenderedPageBreak/>
        <w:t>Указание в заключаемом по результатам закупки договоре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14:paraId="17207056"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В случае, если победитель закупки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по цене договора, предложенной таким участником.</w:t>
      </w:r>
    </w:p>
    <w:p w14:paraId="52826045"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Не допускается замена страны происхождения товаров при исполнении договора, заключенного с участником закупки, которому предоставлен приоритет в соответствии с настоящим Положением,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EB4066A"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Установить, что условием предоставления приоритета является включение в документацию о закупке следующих сведений:</w:t>
      </w:r>
    </w:p>
    <w:p w14:paraId="0B66F810"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47327E"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68B37D"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в) сведения о начальной (максимальной) цене единицы каждого товара, работы, услуги, являющихся предметом закупки;</w:t>
      </w:r>
    </w:p>
    <w:p w14:paraId="01BA803B"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D6054A"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с целью определения доли стоимости товаров российского происхождения, стоимости работ, услуг, выполняемых, оказываемых российскими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w:t>
      </w:r>
      <w:r w:rsidRPr="00CD4AAD">
        <w:rPr>
          <w:rFonts w:ascii="Times New Roman" w:hAnsi="Times New Roman" w:cs="Times New Roman"/>
          <w:color w:val="000000"/>
          <w:sz w:val="28"/>
          <w:szCs w:val="28"/>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F95C805"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0273405"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B03733E"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E68D9AD"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773BEFA" w14:textId="77777777" w:rsidR="00B216AC" w:rsidRPr="00CD4AAD" w:rsidRDefault="009F27A9">
      <w:pPr>
        <w:pStyle w:val="af4"/>
        <w:numPr>
          <w:ilvl w:val="0"/>
          <w:numId w:val="20"/>
        </w:numPr>
        <w:shd w:val="clear" w:color="auto" w:fill="FFFFFF"/>
        <w:spacing w:line="330" w:lineRule="atLeast"/>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Приоритет не предоставляется в случаях, если:</w:t>
      </w:r>
    </w:p>
    <w:p w14:paraId="3E7263D9" w14:textId="77777777" w:rsidR="00B216AC" w:rsidRPr="00CD4AAD" w:rsidRDefault="009F27A9">
      <w:pPr>
        <w:shd w:val="clear" w:color="auto" w:fill="FFFFFF"/>
        <w:spacing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а) закупка признана несостоявшейся, и договор заключается с единственным участником закупки;</w:t>
      </w:r>
    </w:p>
    <w:p w14:paraId="456D4C4E" w14:textId="77777777" w:rsidR="00B216AC" w:rsidRPr="00CD4AAD" w:rsidRDefault="009F27A9">
      <w:pPr>
        <w:shd w:val="clear" w:color="auto" w:fill="FFFFFF"/>
        <w:spacing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D152953" w14:textId="77777777" w:rsidR="00B216AC" w:rsidRPr="00CD4AAD" w:rsidRDefault="009F27A9">
      <w:pPr>
        <w:shd w:val="clear" w:color="auto" w:fill="FFFFFF"/>
        <w:spacing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FDF1896" w14:textId="77777777" w:rsidR="00B216AC" w:rsidRPr="00CD4AAD" w:rsidRDefault="009F27A9">
      <w:pPr>
        <w:shd w:val="clear" w:color="auto" w:fill="FFFFFF"/>
        <w:spacing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CD4AAD">
        <w:rPr>
          <w:rFonts w:ascii="Times New Roman" w:hAnsi="Times New Roman" w:cs="Times New Roman"/>
          <w:color w:val="000000"/>
          <w:sz w:val="28"/>
          <w:szCs w:val="28"/>
        </w:rPr>
        <w:lastRenderedPageBreak/>
        <w:t>российскими лицами, составляет менее 50 процентов стоимости всех предложенных таким участником товаров, работ, услуг;</w:t>
      </w:r>
    </w:p>
    <w:p w14:paraId="2CBF1E9D" w14:textId="77777777" w:rsidR="00B216AC" w:rsidRPr="00CD4AAD" w:rsidRDefault="009F27A9">
      <w:pPr>
        <w:shd w:val="clear" w:color="auto" w:fill="FFFFFF"/>
        <w:spacing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B064B12" w14:textId="77777777" w:rsidR="00B216AC" w:rsidRPr="00CD4AAD" w:rsidRDefault="009F27A9">
      <w:pPr>
        <w:pStyle w:val="2"/>
        <w:rPr>
          <w:rFonts w:ascii="Times New Roman" w:hAnsi="Times New Roman" w:cs="Times New Roman"/>
          <w:color w:val="auto"/>
          <w:sz w:val="28"/>
          <w:szCs w:val="28"/>
        </w:rPr>
      </w:pPr>
      <w:r w:rsidRPr="00CD4AAD">
        <w:rPr>
          <w:rFonts w:ascii="Times New Roman" w:hAnsi="Times New Roman" w:cs="Times New Roman"/>
          <w:color w:val="000000"/>
          <w:sz w:val="28"/>
          <w:szCs w:val="28"/>
        </w:rPr>
        <w:br/>
      </w:r>
      <w:bookmarkStart w:id="14" w:name="_Toc391721673"/>
      <w:r w:rsidRPr="00CD4AAD">
        <w:rPr>
          <w:rFonts w:ascii="Times New Roman" w:hAnsi="Times New Roman" w:cs="Times New Roman"/>
          <w:color w:val="auto"/>
          <w:sz w:val="28"/>
          <w:szCs w:val="28"/>
        </w:rPr>
        <w:t>Статья 13. Способы закупки и условия их применения</w:t>
      </w:r>
      <w:bookmarkEnd w:id="14"/>
    </w:p>
    <w:p w14:paraId="7B7AC9CD" w14:textId="77777777" w:rsidR="00B216AC" w:rsidRPr="00CD4AAD" w:rsidRDefault="00B216AC">
      <w:pPr>
        <w:jc w:val="both"/>
        <w:rPr>
          <w:rFonts w:ascii="Times New Roman" w:hAnsi="Times New Roman" w:cs="Times New Roman"/>
          <w:sz w:val="28"/>
          <w:szCs w:val="28"/>
        </w:rPr>
      </w:pPr>
    </w:p>
    <w:p w14:paraId="309CBCA1"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Заказчик при осуществлении закупок используют конкурентные способы закупки или осуществляет закупки у единственного поставщика (подрядчика, исполнителя).</w:t>
      </w:r>
      <w:bookmarkStart w:id="15" w:name="sub_242"/>
    </w:p>
    <w:p w14:paraId="07FD2969"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Конкурентные закупки осуществляются следующими способами:</w:t>
      </w:r>
    </w:p>
    <w:p w14:paraId="162A481C" w14:textId="77777777" w:rsidR="00B216AC" w:rsidRPr="00CD4AAD" w:rsidRDefault="009F27A9">
      <w:pPr>
        <w:pStyle w:val="af4"/>
        <w:widowControl w:val="0"/>
        <w:numPr>
          <w:ilvl w:val="0"/>
          <w:numId w:val="2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открытый конкурс</w:t>
      </w:r>
    </w:p>
    <w:p w14:paraId="6F1D1F07" w14:textId="77777777" w:rsidR="00B216AC" w:rsidRPr="00CD4AAD" w:rsidRDefault="009F27A9">
      <w:pPr>
        <w:pStyle w:val="af4"/>
        <w:widowControl w:val="0"/>
        <w:numPr>
          <w:ilvl w:val="0"/>
          <w:numId w:val="2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конкурс в электронной форме</w:t>
      </w:r>
    </w:p>
    <w:p w14:paraId="4B3C4CF9" w14:textId="77777777" w:rsidR="00B216AC" w:rsidRPr="00CD4AAD" w:rsidRDefault="009F27A9">
      <w:pPr>
        <w:pStyle w:val="af4"/>
        <w:widowControl w:val="0"/>
        <w:numPr>
          <w:ilvl w:val="0"/>
          <w:numId w:val="2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открытый аукцион</w:t>
      </w:r>
    </w:p>
    <w:p w14:paraId="6361C8FE" w14:textId="77777777" w:rsidR="00B216AC" w:rsidRPr="00CD4AAD" w:rsidRDefault="009F27A9">
      <w:pPr>
        <w:pStyle w:val="af4"/>
        <w:widowControl w:val="0"/>
        <w:numPr>
          <w:ilvl w:val="0"/>
          <w:numId w:val="2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аукцион в электронной форме</w:t>
      </w:r>
    </w:p>
    <w:p w14:paraId="39689EA0" w14:textId="77777777" w:rsidR="00B216AC" w:rsidRPr="00CD4AAD" w:rsidRDefault="009F27A9">
      <w:pPr>
        <w:pStyle w:val="af4"/>
        <w:widowControl w:val="0"/>
        <w:numPr>
          <w:ilvl w:val="0"/>
          <w:numId w:val="2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запрос котировок в электронной форме</w:t>
      </w:r>
    </w:p>
    <w:p w14:paraId="7D9A3E9B" w14:textId="77777777" w:rsidR="00B216AC" w:rsidRPr="00CD4AAD" w:rsidRDefault="009F27A9">
      <w:pPr>
        <w:pStyle w:val="af4"/>
        <w:widowControl w:val="0"/>
        <w:numPr>
          <w:ilvl w:val="0"/>
          <w:numId w:val="2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запрос предложений в электронной форме</w:t>
      </w:r>
    </w:p>
    <w:p w14:paraId="2160C263" w14:textId="77777777" w:rsidR="00B216AC" w:rsidRPr="00CD4AAD" w:rsidRDefault="009F27A9">
      <w:pPr>
        <w:pStyle w:val="af4"/>
        <w:widowControl w:val="0"/>
        <w:numPr>
          <w:ilvl w:val="0"/>
          <w:numId w:val="2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тендер цены</w:t>
      </w:r>
    </w:p>
    <w:p w14:paraId="180E1008" w14:textId="77777777" w:rsidR="00B216AC" w:rsidRPr="00CD4AAD" w:rsidRDefault="009F27A9">
      <w:pPr>
        <w:pStyle w:val="af4"/>
        <w:widowControl w:val="0"/>
        <w:numPr>
          <w:ilvl w:val="0"/>
          <w:numId w:val="2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тендер открытого поиска.</w:t>
      </w:r>
    </w:p>
    <w:bookmarkEnd w:id="15"/>
    <w:p w14:paraId="6E89C1FE"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Выбор способа закупки производится Заказчиком с учетом специфики закупки и зависит от характеристик поставляемого товара, объема и сложности выполняемых работ, оказываемых услуг, сроков поставки товара (выполнения работ, оказания услуг), необходимости обеспечения непрерывного функционирования учреждения, экономической эффективности и др. </w:t>
      </w:r>
    </w:p>
    <w:p w14:paraId="35E42B3B"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Осуществление конкурентной закупки путем проведения конкурса может проводится, если предметом закупки является сложная, и/или нестандартно сопоставимая  продукция</w:t>
      </w:r>
      <w:r w:rsidRPr="00CD4AAD">
        <w:rPr>
          <w:rFonts w:ascii="Times New Roman" w:hAnsi="Times New Roman" w:cs="Times New Roman"/>
          <w:b/>
          <w:bCs/>
          <w:sz w:val="28"/>
          <w:szCs w:val="28"/>
        </w:rPr>
        <w:t xml:space="preserve"> </w:t>
      </w:r>
      <w:r w:rsidRPr="00CD4AAD">
        <w:rPr>
          <w:rFonts w:ascii="Times New Roman" w:hAnsi="Times New Roman" w:cs="Times New Roman"/>
          <w:sz w:val="28"/>
          <w:szCs w:val="28"/>
        </w:rPr>
        <w:t>(товары, работы, услуги),  первоочередное значение придается функциональным характеристикам (потребительским свойствам), техническим и качественным характеристикам, а также эксплуатационным характеристикам (при необходимости) продукции (товаров, работ, услуг), квалификации и опыту поставщиков (подрядчиков, исполнителей) либо иным условиям поставки товаров (выполнения работ, оказания услуг) без ограничения максимальной цены договора.</w:t>
      </w:r>
    </w:p>
    <w:p w14:paraId="0D5B36F3"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Осуществление конкурентной закупки путем проведения аукциона может проводится, если предметом закупки является несложная и/или стандартно сопоставимая продукция (товары, работы, услуги) и единственным критерием оценки предложений участников закупки является цена договора без ограничения максимальной цены договора.</w:t>
      </w:r>
    </w:p>
    <w:p w14:paraId="7F57CACF"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Осуществление конкурентной закупки путем проведения запроса котировок  может проводится, если максимальная цена договора не превышает пять миллионов рублей, предметом закупки являются широко распространенные товары (работы, услуги) и единственным критерием оценки предложений участников закупки является цена договора. </w:t>
      </w:r>
    </w:p>
    <w:p w14:paraId="660C72CA"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Осуществление конкурентной закупки путем проведения запроса предложений может проводится, если максимальная цена договора не превышает десять миллионов рублей и предметом закупки являются товары (работы, услуги) для которых существует функционирующий рынок и оценка предложений участников закупки производится по нескольким критериям. </w:t>
      </w:r>
    </w:p>
    <w:p w14:paraId="069C9883"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Осуществление конкурентной закупки путем проведения тендера цены может проводится, если максимальная цена договора не превышает три миллиона рублей, предметом закупки являются широко распространенные товары (работы, услуги) и основным критерием оценки предложений участников закупки является  наиболее низкая цена договора. </w:t>
      </w:r>
    </w:p>
    <w:p w14:paraId="409386FF"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sz w:val="28"/>
          <w:szCs w:val="28"/>
        </w:rPr>
        <w:t xml:space="preserve">Осуществление конкурентной закупки путем проведения тендера открытого поиска может проводится, если максимальная цена договора не превышает два миллиона рублей и предметом закупки являются товары (работы, </w:t>
      </w:r>
      <w:r w:rsidRPr="00CD4AAD">
        <w:rPr>
          <w:rFonts w:ascii="Times New Roman" w:hAnsi="Times New Roman" w:cs="Times New Roman"/>
          <w:color w:val="000000" w:themeColor="text1"/>
          <w:sz w:val="28"/>
          <w:szCs w:val="28"/>
        </w:rPr>
        <w:t>услуги) для которых существует функционирующий рынок и оценка предложений участников закупки производится по нескольким критериям.</w:t>
      </w:r>
    </w:p>
    <w:p w14:paraId="76AEC152"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Конкурентной закупкой является закупка, осуществляемая с соблюдением одновременно следующих условий:</w:t>
      </w:r>
    </w:p>
    <w:p w14:paraId="293B5B14" w14:textId="77777777" w:rsidR="00B216AC" w:rsidRPr="00CD4AAD" w:rsidRDefault="009F27A9" w:rsidP="009636A3">
      <w:pPr>
        <w:ind w:firstLineChars="257" w:firstLine="720"/>
        <w:jc w:val="both"/>
        <w:rPr>
          <w:rFonts w:ascii="Times New Roman" w:hAnsi="Times New Roman" w:cs="Times New Roman"/>
          <w:sz w:val="28"/>
          <w:szCs w:val="28"/>
        </w:rPr>
      </w:pPr>
      <w:bookmarkStart w:id="16" w:name="sub_3301"/>
      <w:r w:rsidRPr="00CD4AAD">
        <w:rPr>
          <w:rFonts w:ascii="Times New Roman" w:hAnsi="Times New Roman" w:cs="Times New Roman"/>
          <w:sz w:val="28"/>
          <w:szCs w:val="28"/>
        </w:rPr>
        <w:t xml:space="preserve">1) информация о конкурентной закупке сообщается заказчиком </w:t>
      </w:r>
      <w:bookmarkStart w:id="17" w:name="sub_33011"/>
      <w:bookmarkEnd w:id="16"/>
      <w:r w:rsidRPr="00CD4AAD">
        <w:rPr>
          <w:rFonts w:ascii="Times New Roman" w:hAnsi="Times New Roman" w:cs="Times New Roman"/>
          <w:sz w:val="28"/>
          <w:szCs w:val="28"/>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521E482" w14:textId="77777777" w:rsidR="00B216AC" w:rsidRPr="00CD4AAD" w:rsidRDefault="009F27A9" w:rsidP="009636A3">
      <w:pPr>
        <w:ind w:firstLineChars="257" w:firstLine="720"/>
        <w:jc w:val="both"/>
        <w:rPr>
          <w:rFonts w:ascii="Times New Roman" w:hAnsi="Times New Roman" w:cs="Times New Roman"/>
          <w:sz w:val="28"/>
          <w:szCs w:val="28"/>
        </w:rPr>
      </w:pPr>
      <w:bookmarkStart w:id="18" w:name="sub_3302"/>
      <w:bookmarkEnd w:id="17"/>
      <w:r w:rsidRPr="00CD4AAD">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0482BB0" w14:textId="77777777" w:rsidR="00B216AC" w:rsidRPr="00CD4AAD" w:rsidRDefault="009F27A9" w:rsidP="009636A3">
      <w:pPr>
        <w:ind w:firstLineChars="257" w:firstLine="720"/>
        <w:jc w:val="both"/>
        <w:rPr>
          <w:rFonts w:ascii="Times New Roman" w:hAnsi="Times New Roman" w:cs="Times New Roman"/>
          <w:color w:val="000000" w:themeColor="text1"/>
          <w:sz w:val="28"/>
          <w:szCs w:val="28"/>
        </w:rPr>
      </w:pPr>
      <w:bookmarkStart w:id="19" w:name="sub_3303"/>
      <w:bookmarkEnd w:id="18"/>
      <w:r w:rsidRPr="00CD4AAD">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w:anchor="sub_3361" w:history="1">
        <w:r w:rsidRPr="00CD4AAD">
          <w:rPr>
            <w:rStyle w:val="af2"/>
            <w:rFonts w:ascii="Times New Roman" w:hAnsi="Times New Roman" w:cs="Times New Roman"/>
            <w:b w:val="0"/>
            <w:bCs w:val="0"/>
            <w:color w:val="auto"/>
            <w:sz w:val="28"/>
            <w:szCs w:val="28"/>
          </w:rPr>
          <w:t>части 6.1</w:t>
        </w:r>
      </w:hyperlink>
      <w:r w:rsidRPr="00CD4AAD">
        <w:rPr>
          <w:rFonts w:ascii="Times New Roman" w:hAnsi="Times New Roman" w:cs="Times New Roman"/>
          <w:sz w:val="28"/>
          <w:szCs w:val="28"/>
        </w:rPr>
        <w:t xml:space="preserve"> Федерального закона от</w:t>
      </w:r>
      <w:bookmarkEnd w:id="19"/>
      <w:r w:rsidRPr="00CD4AAD">
        <w:rPr>
          <w:rFonts w:ascii="Times New Roman" w:hAnsi="Times New Roman" w:cs="Times New Roman"/>
          <w:sz w:val="28"/>
          <w:szCs w:val="28"/>
        </w:rPr>
        <w:t xml:space="preserve">   </w:t>
      </w:r>
      <w:proofErr w:type="spellStart"/>
      <w:r w:rsidRPr="00CD4AAD">
        <w:rPr>
          <w:rFonts w:ascii="Times New Roman" w:hAnsi="Times New Roman" w:cs="Times New Roman"/>
          <w:sz w:val="28"/>
          <w:szCs w:val="28"/>
        </w:rPr>
        <w:t>от</w:t>
      </w:r>
      <w:proofErr w:type="spellEnd"/>
      <w:r w:rsidRPr="00CD4AAD">
        <w:rPr>
          <w:rFonts w:ascii="Times New Roman" w:hAnsi="Times New Roman" w:cs="Times New Roman"/>
          <w:sz w:val="28"/>
          <w:szCs w:val="28"/>
        </w:rPr>
        <w:t xml:space="preserve"> 18 июля 2011 года № 223-ФЗ «О закупках товаров, работ, услуг отдельными видами юридических лиц» </w:t>
      </w:r>
    </w:p>
    <w:p w14:paraId="4BC0DE52" w14:textId="77777777" w:rsidR="00B216AC" w:rsidRPr="00CD4AAD" w:rsidRDefault="009F27A9">
      <w:pPr>
        <w:pStyle w:val="af4"/>
        <w:widowControl w:val="0"/>
        <w:numPr>
          <w:ilvl w:val="0"/>
          <w:numId w:val="21"/>
        </w:numPr>
        <w:autoSpaceDE w:val="0"/>
        <w:autoSpaceDN w:val="0"/>
        <w:adjustRightInd w:val="0"/>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Конкурентные закупки могут включать в себя один или несколько этапов.</w:t>
      </w:r>
    </w:p>
    <w:p w14:paraId="411DD265" w14:textId="77777777" w:rsidR="00B216AC" w:rsidRPr="00CD4AAD" w:rsidRDefault="00B216AC">
      <w:pPr>
        <w:widowControl w:val="0"/>
        <w:autoSpaceDE w:val="0"/>
        <w:autoSpaceDN w:val="0"/>
        <w:adjustRightInd w:val="0"/>
        <w:ind w:firstLine="851"/>
        <w:jc w:val="both"/>
        <w:rPr>
          <w:rFonts w:ascii="Times New Roman" w:hAnsi="Times New Roman" w:cs="Times New Roman"/>
          <w:color w:val="000000" w:themeColor="text1"/>
          <w:sz w:val="28"/>
          <w:szCs w:val="28"/>
        </w:rPr>
      </w:pPr>
    </w:p>
    <w:p w14:paraId="301D4808" w14:textId="77777777" w:rsidR="00B216AC" w:rsidRPr="00CD4AAD" w:rsidRDefault="009F27A9">
      <w:pPr>
        <w:pStyle w:val="2"/>
        <w:rPr>
          <w:rFonts w:ascii="Times New Roman" w:hAnsi="Times New Roman" w:cs="Times New Roman"/>
          <w:color w:val="000000" w:themeColor="text1"/>
          <w:sz w:val="28"/>
          <w:szCs w:val="28"/>
        </w:rPr>
      </w:pPr>
      <w:bookmarkStart w:id="20" w:name="_Toc391721674"/>
      <w:r w:rsidRPr="00CD4AAD">
        <w:rPr>
          <w:rFonts w:ascii="Times New Roman" w:hAnsi="Times New Roman" w:cs="Times New Roman"/>
          <w:color w:val="000000" w:themeColor="text1"/>
          <w:sz w:val="28"/>
          <w:szCs w:val="28"/>
        </w:rPr>
        <w:lastRenderedPageBreak/>
        <w:t>Статья 14. Конкурентная закупка в электронной форме</w:t>
      </w:r>
      <w:bookmarkEnd w:id="20"/>
    </w:p>
    <w:p w14:paraId="6E611E7D" w14:textId="77777777" w:rsidR="00B216AC" w:rsidRPr="00CD4AAD" w:rsidRDefault="00B216AC">
      <w:pPr>
        <w:pStyle w:val="p2"/>
        <w:rPr>
          <w:rFonts w:ascii="Times New Roman" w:hAnsi="Times New Roman" w:cs="Times New Roman"/>
          <w:color w:val="000000" w:themeColor="text1"/>
          <w:sz w:val="28"/>
          <w:szCs w:val="28"/>
        </w:rPr>
      </w:pPr>
    </w:p>
    <w:p w14:paraId="1EDB9B78"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от 18 июля 2011 года № 223-ФЗ «О закупках товаров, работ, услуг отдельными видами юридических лиц», обеспечиваются оператором электронной площадки на электронной площадке.</w:t>
      </w:r>
    </w:p>
    <w:p w14:paraId="69E82062"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092F4EFC"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76F5C4ED"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D90BED1"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Информация, связанная с осуществлением конкурентной закупки в электронной форме, подлежит размещению в порядке, установленными законом от 18 июля 2011 года № 223-ФЗ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4F5488B"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lastRenderedPageBreak/>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0ECD690"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от 18 июля 2011 года № 223-ФЗ «О закупках товаров, работ, услуг отдельными видами юридических лиц».</w:t>
      </w:r>
    </w:p>
    <w:p w14:paraId="68F01286"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D039211" w14:textId="77777777" w:rsidR="00B216AC" w:rsidRPr="00CD4AAD" w:rsidRDefault="009F27A9">
      <w:pPr>
        <w:pStyle w:val="af4"/>
        <w:numPr>
          <w:ilvl w:val="0"/>
          <w:numId w:val="23"/>
        </w:numPr>
        <w:tabs>
          <w:tab w:val="left" w:pos="1134"/>
        </w:tabs>
        <w:ind w:left="0" w:firstLine="851"/>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Оператором электронной площадки обеспечивается конфиденциальность информации:</w:t>
      </w:r>
    </w:p>
    <w:p w14:paraId="6D078BE3"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558E6B04"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w:t>
      </w:r>
      <w:r w:rsidRPr="00CD4AAD">
        <w:rPr>
          <w:rFonts w:ascii="Times New Roman" w:hAnsi="Times New Roman" w:cs="Times New Roman"/>
          <w:color w:val="000000" w:themeColor="text1"/>
          <w:sz w:val="28"/>
          <w:szCs w:val="28"/>
        </w:rPr>
        <w:lastRenderedPageBreak/>
        <w:t>осуществляется с использованием программно-аппаратных средств электронной площадки при формировании итогового протокола.</w:t>
      </w:r>
    </w:p>
    <w:p w14:paraId="53AC537D" w14:textId="77777777" w:rsidR="00B216AC" w:rsidRPr="00CD4AAD" w:rsidRDefault="009F27A9">
      <w:pPr>
        <w:pStyle w:val="p2"/>
        <w:numPr>
          <w:ilvl w:val="0"/>
          <w:numId w:val="23"/>
        </w:numPr>
        <w:tabs>
          <w:tab w:val="left" w:pos="993"/>
        </w:tabs>
        <w:ind w:left="0" w:firstLine="709"/>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50BD6DA" w14:textId="77777777" w:rsidR="00B216AC" w:rsidRPr="00CD4AAD" w:rsidRDefault="009F27A9">
      <w:pPr>
        <w:pStyle w:val="p2"/>
        <w:numPr>
          <w:ilvl w:val="0"/>
          <w:numId w:val="23"/>
        </w:numPr>
        <w:tabs>
          <w:tab w:val="left" w:pos="993"/>
        </w:tabs>
        <w:ind w:left="0" w:firstLine="709"/>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действующим законодательством Российской федерации, обеспечивает предоставление заказчику в сроки и случаях, установленных настоящим Положением, следующих документов и информации:</w:t>
      </w:r>
    </w:p>
    <w:p w14:paraId="023E2704"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256B7250"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260D20D6"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60B17DF1"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14397C57"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7C63DDC2"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E3F589C" w14:textId="77777777" w:rsidR="00B216AC" w:rsidRPr="00CD4AAD" w:rsidRDefault="009F27A9">
      <w:pPr>
        <w:pStyle w:val="p2"/>
        <w:tabs>
          <w:tab w:val="left" w:pos="993"/>
        </w:tabs>
        <w:ind w:firstLine="851"/>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7F371955" w14:textId="77777777" w:rsidR="00B216AC" w:rsidRPr="00CD4AAD" w:rsidRDefault="009F27A9">
      <w:pPr>
        <w:pStyle w:val="p2"/>
        <w:numPr>
          <w:ilvl w:val="0"/>
          <w:numId w:val="23"/>
        </w:numPr>
        <w:tabs>
          <w:tab w:val="left" w:pos="993"/>
        </w:tabs>
        <w:ind w:left="0" w:firstLine="709"/>
        <w:rPr>
          <w:rFonts w:ascii="Times New Roman" w:eastAsiaTheme="minorEastAsia" w:hAnsi="Times New Roman" w:cs="Times New Roman"/>
          <w:color w:val="000000" w:themeColor="text1"/>
          <w:sz w:val="28"/>
          <w:szCs w:val="28"/>
        </w:rPr>
      </w:pPr>
      <w:r w:rsidRPr="00CD4AAD">
        <w:rPr>
          <w:rFonts w:ascii="Times New Roman" w:hAnsi="Times New Roman" w:cs="Times New Roman"/>
          <w:color w:val="000000" w:themeColor="text1"/>
          <w:sz w:val="28"/>
          <w:szCs w:val="28"/>
        </w:rPr>
        <w:t xml:space="preserve">Информация и документы, связанные с проведением электронных процедур, закрытых электронных процедур и полученные или </w:t>
      </w:r>
      <w:r w:rsidRPr="00CD4AAD">
        <w:rPr>
          <w:rFonts w:ascii="Times New Roman" w:hAnsi="Times New Roman" w:cs="Times New Roman"/>
          <w:color w:val="000000" w:themeColor="text1"/>
          <w:sz w:val="28"/>
          <w:szCs w:val="28"/>
        </w:rPr>
        <w:lastRenderedPageBreak/>
        <w:t>направленные оператором электронной площадки, оператором специализированной электронной площадки хранятся оператором электронной площадки, оператором специализированной электронной площадки в соответствии с требованиями, установленными действующим законодательством Российской Федерации и настоящим Положением.</w:t>
      </w:r>
    </w:p>
    <w:p w14:paraId="7FD3C8B6" w14:textId="77777777" w:rsidR="00B216AC" w:rsidRPr="00CD4AAD" w:rsidRDefault="009F27A9">
      <w:pPr>
        <w:pStyle w:val="p2"/>
        <w:numPr>
          <w:ilvl w:val="0"/>
          <w:numId w:val="23"/>
        </w:numPr>
        <w:tabs>
          <w:tab w:val="left" w:pos="993"/>
        </w:tabs>
        <w:ind w:left="0" w:firstLine="709"/>
        <w:rPr>
          <w:rFonts w:ascii="Times New Roman" w:eastAsiaTheme="minorEastAsia" w:hAnsi="Times New Roman" w:cs="Times New Roman"/>
          <w:color w:val="000000" w:themeColor="text1"/>
          <w:sz w:val="28"/>
          <w:szCs w:val="28"/>
        </w:rPr>
      </w:pPr>
      <w:r w:rsidRPr="00CD4AAD">
        <w:rPr>
          <w:rFonts w:ascii="Times New Roman" w:hAnsi="Times New Roman" w:cs="Times New Roman"/>
          <w:color w:val="000000" w:themeColor="text1"/>
          <w:sz w:val="28"/>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7AC7F19D" w14:textId="77777777" w:rsidR="00B216AC" w:rsidRPr="00CD4AAD" w:rsidRDefault="009F27A9">
      <w:pPr>
        <w:pStyle w:val="p2"/>
        <w:numPr>
          <w:ilvl w:val="0"/>
          <w:numId w:val="23"/>
        </w:numPr>
        <w:tabs>
          <w:tab w:val="left" w:pos="993"/>
        </w:tabs>
        <w:ind w:left="0" w:firstLine="709"/>
        <w:rPr>
          <w:rFonts w:ascii="Times New Roman" w:eastAsiaTheme="minorEastAsia" w:hAnsi="Times New Roman" w:cs="Times New Roman"/>
          <w:color w:val="000000" w:themeColor="text1"/>
          <w:sz w:val="28"/>
          <w:szCs w:val="28"/>
        </w:rPr>
      </w:pPr>
      <w:r w:rsidRPr="00CD4AAD">
        <w:rPr>
          <w:rFonts w:ascii="Times New Roman" w:hAnsi="Times New Roman" w:cs="Times New Roman"/>
          <w:color w:val="000000" w:themeColor="text1"/>
          <w:sz w:val="28"/>
          <w:szCs w:val="28"/>
        </w:rPr>
        <w:t>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638D0BD8" w14:textId="77777777" w:rsidR="00B216AC" w:rsidRPr="00CD4AAD" w:rsidRDefault="009F27A9">
      <w:pPr>
        <w:pStyle w:val="p2"/>
        <w:numPr>
          <w:ilvl w:val="0"/>
          <w:numId w:val="23"/>
        </w:numPr>
        <w:tabs>
          <w:tab w:val="left" w:pos="993"/>
        </w:tabs>
        <w:ind w:left="0" w:firstLine="709"/>
        <w:rPr>
          <w:rFonts w:ascii="Times New Roman" w:eastAsiaTheme="minorEastAsia" w:hAnsi="Times New Roman" w:cs="Times New Roman"/>
          <w:color w:val="000000" w:themeColor="text1"/>
          <w:sz w:val="28"/>
          <w:szCs w:val="28"/>
        </w:rPr>
      </w:pPr>
      <w:r w:rsidRPr="00CD4AAD">
        <w:rPr>
          <w:rFonts w:ascii="Times New Roman" w:hAnsi="Times New Roman" w:cs="Times New Roman"/>
          <w:color w:val="000000" w:themeColor="text1"/>
          <w:sz w:val="28"/>
          <w:szCs w:val="28"/>
        </w:rPr>
        <w:t>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пунктом 14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350C4864" w14:textId="77777777" w:rsidR="00B216AC" w:rsidRPr="00CD4AAD" w:rsidRDefault="009F27A9">
      <w:pPr>
        <w:pStyle w:val="p2"/>
        <w:numPr>
          <w:ilvl w:val="0"/>
          <w:numId w:val="23"/>
        </w:numPr>
        <w:tabs>
          <w:tab w:val="left" w:pos="993"/>
        </w:tabs>
        <w:ind w:left="0" w:firstLine="709"/>
        <w:rPr>
          <w:rFonts w:ascii="Times New Roman" w:eastAsiaTheme="minorEastAsia" w:hAnsi="Times New Roman" w:cs="Times New Roman"/>
          <w:color w:val="000000" w:themeColor="text1"/>
          <w:sz w:val="28"/>
          <w:szCs w:val="28"/>
        </w:rPr>
      </w:pPr>
      <w:r w:rsidRPr="00CD4AAD">
        <w:rPr>
          <w:rFonts w:ascii="Times New Roman" w:hAnsi="Times New Roman" w:cs="Times New Roman"/>
          <w:color w:val="000000" w:themeColor="text1"/>
          <w:sz w:val="28"/>
          <w:szCs w:val="28"/>
        </w:rPr>
        <w:t>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334205E3" w14:textId="77777777" w:rsidR="00B216AC" w:rsidRPr="00CD4AAD" w:rsidRDefault="009F27A9">
      <w:pPr>
        <w:pStyle w:val="p2"/>
        <w:numPr>
          <w:ilvl w:val="0"/>
          <w:numId w:val="23"/>
        </w:numPr>
        <w:tabs>
          <w:tab w:val="left" w:pos="993"/>
        </w:tabs>
        <w:ind w:left="0" w:firstLine="709"/>
        <w:rPr>
          <w:rFonts w:ascii="Times New Roman" w:eastAsiaTheme="minorEastAsia" w:hAnsi="Times New Roman" w:cs="Times New Roman"/>
          <w:color w:val="000000" w:themeColor="text1"/>
          <w:sz w:val="28"/>
          <w:szCs w:val="28"/>
        </w:rPr>
      </w:pPr>
      <w:r w:rsidRPr="00CD4AAD">
        <w:rPr>
          <w:rFonts w:ascii="Times New Roman" w:hAnsi="Times New Roman" w:cs="Times New Roman"/>
          <w:color w:val="000000" w:themeColor="text1"/>
          <w:sz w:val="28"/>
          <w:szCs w:val="28"/>
        </w:rPr>
        <w:t>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06E89BFA" w14:textId="77777777" w:rsidR="00B216AC" w:rsidRPr="00CD4AAD" w:rsidRDefault="009F27A9">
      <w:pPr>
        <w:pStyle w:val="p2"/>
        <w:numPr>
          <w:ilvl w:val="0"/>
          <w:numId w:val="23"/>
        </w:numPr>
        <w:tabs>
          <w:tab w:val="left" w:pos="993"/>
        </w:tabs>
        <w:ind w:left="0" w:firstLine="709"/>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24B47660" w14:textId="77777777" w:rsidR="00B216AC" w:rsidRPr="00CD4AAD" w:rsidRDefault="00B216AC">
      <w:pPr>
        <w:pStyle w:val="p2"/>
        <w:tabs>
          <w:tab w:val="left" w:pos="993"/>
        </w:tabs>
        <w:ind w:left="709" w:firstLine="0"/>
        <w:rPr>
          <w:rFonts w:ascii="Times New Roman" w:eastAsiaTheme="minorEastAsia" w:hAnsi="Times New Roman" w:cs="Times New Roman"/>
          <w:color w:val="000000" w:themeColor="text1"/>
          <w:sz w:val="28"/>
          <w:szCs w:val="28"/>
        </w:rPr>
      </w:pPr>
    </w:p>
    <w:p w14:paraId="3A2E0F53" w14:textId="77777777" w:rsidR="00B216AC" w:rsidRPr="00CD4AAD" w:rsidRDefault="009F27A9" w:rsidP="00CD4AAD">
      <w:pPr>
        <w:pStyle w:val="1"/>
        <w:pageBreakBefore/>
        <w:rPr>
          <w:rFonts w:ascii="Times New Roman" w:hAnsi="Times New Roman" w:cs="Times New Roman"/>
          <w:color w:val="auto"/>
          <w:sz w:val="28"/>
          <w:szCs w:val="28"/>
        </w:rPr>
      </w:pPr>
      <w:bookmarkStart w:id="21" w:name="_Toc391721675"/>
      <w:r w:rsidRPr="00CD4AAD">
        <w:rPr>
          <w:rFonts w:ascii="Times New Roman" w:hAnsi="Times New Roman" w:cs="Times New Roman"/>
          <w:color w:val="auto"/>
          <w:sz w:val="28"/>
          <w:szCs w:val="28"/>
        </w:rPr>
        <w:lastRenderedPageBreak/>
        <w:t xml:space="preserve">Раздел </w:t>
      </w:r>
      <w:r w:rsidRPr="00CD4AAD">
        <w:rPr>
          <w:rFonts w:ascii="Times New Roman" w:hAnsi="Times New Roman" w:cs="Times New Roman"/>
          <w:color w:val="auto"/>
          <w:sz w:val="28"/>
          <w:szCs w:val="28"/>
          <w:lang w:val="en-US"/>
        </w:rPr>
        <w:t>II</w:t>
      </w:r>
      <w:r w:rsidRPr="00CD4AAD">
        <w:rPr>
          <w:rFonts w:ascii="Times New Roman" w:hAnsi="Times New Roman" w:cs="Times New Roman"/>
          <w:color w:val="auto"/>
          <w:sz w:val="28"/>
          <w:szCs w:val="28"/>
        </w:rPr>
        <w:t>. Порядок подготовки и проведения закупок</w:t>
      </w:r>
      <w:bookmarkEnd w:id="21"/>
    </w:p>
    <w:p w14:paraId="140EC3D0" w14:textId="77777777" w:rsidR="00B216AC" w:rsidRPr="00CD4AAD" w:rsidRDefault="00B216AC">
      <w:pPr>
        <w:rPr>
          <w:rFonts w:ascii="Times New Roman" w:hAnsi="Times New Roman" w:cs="Times New Roman"/>
          <w:sz w:val="28"/>
          <w:szCs w:val="28"/>
        </w:rPr>
      </w:pPr>
    </w:p>
    <w:p w14:paraId="157AC22E" w14:textId="77777777" w:rsidR="00B216AC" w:rsidRPr="00CD4AAD" w:rsidRDefault="009F27A9">
      <w:pPr>
        <w:pStyle w:val="2"/>
        <w:rPr>
          <w:rFonts w:ascii="Times New Roman" w:hAnsi="Times New Roman" w:cs="Times New Roman"/>
          <w:color w:val="auto"/>
          <w:sz w:val="28"/>
          <w:szCs w:val="28"/>
        </w:rPr>
      </w:pPr>
      <w:bookmarkStart w:id="22" w:name="_Toc391721676"/>
      <w:r w:rsidRPr="00CD4AAD">
        <w:rPr>
          <w:rFonts w:ascii="Times New Roman" w:hAnsi="Times New Roman" w:cs="Times New Roman"/>
          <w:color w:val="auto"/>
          <w:sz w:val="28"/>
          <w:szCs w:val="28"/>
        </w:rPr>
        <w:t>Статья 15. Общий порядок</w:t>
      </w:r>
      <w:bookmarkEnd w:id="22"/>
    </w:p>
    <w:p w14:paraId="21781A5B" w14:textId="77777777" w:rsidR="00B216AC" w:rsidRPr="00CD4AAD" w:rsidRDefault="00B216AC">
      <w:pPr>
        <w:shd w:val="clear" w:color="auto" w:fill="FFFFFF"/>
        <w:tabs>
          <w:tab w:val="left" w:pos="684"/>
          <w:tab w:val="left" w:pos="1152"/>
        </w:tabs>
        <w:ind w:firstLine="851"/>
        <w:contextualSpacing/>
        <w:jc w:val="both"/>
        <w:rPr>
          <w:rFonts w:ascii="Times New Roman" w:hAnsi="Times New Roman" w:cs="Times New Roman"/>
          <w:sz w:val="28"/>
          <w:szCs w:val="28"/>
        </w:rPr>
      </w:pPr>
    </w:p>
    <w:p w14:paraId="1797DF04" w14:textId="77777777" w:rsidR="00B216AC" w:rsidRPr="00CD4AAD" w:rsidRDefault="009F27A9">
      <w:pPr>
        <w:shd w:val="clear" w:color="auto" w:fill="FFFFFF"/>
        <w:tabs>
          <w:tab w:val="left" w:pos="684"/>
          <w:tab w:val="left" w:pos="1152"/>
        </w:tabs>
        <w:ind w:firstLine="851"/>
        <w:contextualSpacing/>
        <w:jc w:val="both"/>
        <w:rPr>
          <w:rFonts w:ascii="Times New Roman" w:hAnsi="Times New Roman" w:cs="Times New Roman"/>
          <w:sz w:val="28"/>
          <w:szCs w:val="28"/>
        </w:rPr>
      </w:pPr>
      <w:r w:rsidRPr="00CD4AAD">
        <w:rPr>
          <w:rFonts w:ascii="Times New Roman" w:hAnsi="Times New Roman" w:cs="Times New Roman"/>
          <w:sz w:val="28"/>
          <w:szCs w:val="28"/>
        </w:rPr>
        <w:t>Проведение закупок осуществляется в соответствии с утвержденным Планом закупок.</w:t>
      </w:r>
    </w:p>
    <w:p w14:paraId="38535AA5" w14:textId="77777777" w:rsidR="00B216AC" w:rsidRPr="00CD4AAD" w:rsidRDefault="009F27A9">
      <w:pPr>
        <w:shd w:val="clear" w:color="auto" w:fill="FFFFFF"/>
        <w:tabs>
          <w:tab w:val="left" w:pos="684"/>
          <w:tab w:val="left" w:pos="1152"/>
        </w:tabs>
        <w:ind w:firstLine="851"/>
        <w:contextualSpacing/>
        <w:jc w:val="both"/>
        <w:rPr>
          <w:rFonts w:ascii="Times New Roman" w:hAnsi="Times New Roman" w:cs="Times New Roman"/>
          <w:sz w:val="28"/>
          <w:szCs w:val="28"/>
        </w:rPr>
      </w:pPr>
      <w:r w:rsidRPr="00CD4AAD">
        <w:rPr>
          <w:rFonts w:ascii="Times New Roman" w:hAnsi="Times New Roman" w:cs="Times New Roman"/>
          <w:sz w:val="28"/>
          <w:szCs w:val="28"/>
        </w:rPr>
        <w:t>С целью проведения закупки Заказчиком разрабатывается и утверждается документация о закупке, в том числе извещение о закупке и проект договора.</w:t>
      </w:r>
    </w:p>
    <w:p w14:paraId="70C93CA3" w14:textId="77777777" w:rsidR="00B216AC" w:rsidRPr="00CD4AAD" w:rsidRDefault="009F27A9">
      <w:pPr>
        <w:shd w:val="clear" w:color="auto" w:fill="FFFFFF"/>
        <w:tabs>
          <w:tab w:val="left" w:pos="684"/>
          <w:tab w:val="left" w:pos="1152"/>
        </w:tabs>
        <w:ind w:firstLine="851"/>
        <w:contextualSpacing/>
        <w:jc w:val="both"/>
        <w:rPr>
          <w:rFonts w:ascii="Times New Roman" w:hAnsi="Times New Roman" w:cs="Times New Roman"/>
          <w:sz w:val="28"/>
          <w:szCs w:val="28"/>
        </w:rPr>
      </w:pPr>
      <w:r w:rsidRPr="00CD4AAD">
        <w:rPr>
          <w:rFonts w:ascii="Times New Roman" w:hAnsi="Times New Roman" w:cs="Times New Roman"/>
          <w:sz w:val="28"/>
          <w:szCs w:val="28"/>
        </w:rPr>
        <w:t xml:space="preserve">В установленный законодательством Российской Федерации и настоящим Положением срок документация о закупке, включая извещение и проект договора, размещается в единой информационной системе. </w:t>
      </w:r>
    </w:p>
    <w:p w14:paraId="73282B1A" w14:textId="77777777" w:rsidR="00B216AC" w:rsidRPr="00CD4AAD" w:rsidRDefault="009F27A9">
      <w:pPr>
        <w:shd w:val="clear" w:color="auto" w:fill="FFFFFF"/>
        <w:tabs>
          <w:tab w:val="left" w:pos="684"/>
          <w:tab w:val="left" w:pos="1152"/>
        </w:tabs>
        <w:ind w:firstLine="851"/>
        <w:contextualSpacing/>
        <w:jc w:val="both"/>
        <w:rPr>
          <w:rFonts w:ascii="Times New Roman" w:hAnsi="Times New Roman" w:cs="Times New Roman"/>
          <w:sz w:val="28"/>
          <w:szCs w:val="28"/>
        </w:rPr>
      </w:pPr>
      <w:r w:rsidRPr="00CD4AAD">
        <w:rPr>
          <w:rFonts w:ascii="Times New Roman" w:hAnsi="Times New Roman" w:cs="Times New Roman"/>
          <w:sz w:val="28"/>
          <w:szCs w:val="28"/>
        </w:rPr>
        <w:t>В установленный документацией о закупке срок Заказчик осуществляет прием заявок на участие в закупке, проводит рассмотрение и оценку заявок на участие в закупке, определяет победителя и заключает договор.</w:t>
      </w:r>
    </w:p>
    <w:p w14:paraId="670A883E" w14:textId="77777777" w:rsidR="00B216AC" w:rsidRPr="00CD4AAD" w:rsidRDefault="00B216AC">
      <w:pPr>
        <w:shd w:val="clear" w:color="auto" w:fill="FFFFFF"/>
        <w:tabs>
          <w:tab w:val="left" w:pos="684"/>
          <w:tab w:val="left" w:pos="1152"/>
        </w:tabs>
        <w:ind w:firstLine="851"/>
        <w:contextualSpacing/>
        <w:jc w:val="both"/>
        <w:rPr>
          <w:rFonts w:ascii="Times New Roman" w:hAnsi="Times New Roman" w:cs="Times New Roman"/>
          <w:sz w:val="28"/>
          <w:szCs w:val="28"/>
        </w:rPr>
      </w:pPr>
    </w:p>
    <w:p w14:paraId="1A199FD9" w14:textId="77777777" w:rsidR="00B216AC" w:rsidRPr="00CD4AAD" w:rsidRDefault="009F27A9">
      <w:pPr>
        <w:pStyle w:val="2"/>
        <w:rPr>
          <w:rFonts w:ascii="Times New Roman" w:hAnsi="Times New Roman" w:cs="Times New Roman"/>
          <w:color w:val="auto"/>
          <w:sz w:val="28"/>
          <w:szCs w:val="28"/>
        </w:rPr>
      </w:pPr>
      <w:bookmarkStart w:id="23" w:name="_Toc391721677"/>
      <w:r w:rsidRPr="00CD4AAD">
        <w:rPr>
          <w:rFonts w:ascii="Times New Roman" w:hAnsi="Times New Roman" w:cs="Times New Roman"/>
          <w:color w:val="auto"/>
          <w:sz w:val="28"/>
          <w:szCs w:val="28"/>
        </w:rPr>
        <w:t>Статья 16. Содержание документации о закупке</w:t>
      </w:r>
      <w:bookmarkEnd w:id="23"/>
    </w:p>
    <w:p w14:paraId="6415FBD5" w14:textId="77777777" w:rsidR="00B216AC" w:rsidRPr="00CD4AAD" w:rsidRDefault="00B216AC">
      <w:pPr>
        <w:jc w:val="both"/>
        <w:rPr>
          <w:rFonts w:ascii="Times New Roman" w:hAnsi="Times New Roman" w:cs="Times New Roman"/>
          <w:sz w:val="28"/>
          <w:szCs w:val="28"/>
        </w:rPr>
      </w:pPr>
    </w:p>
    <w:p w14:paraId="3A6AF677" w14:textId="77777777" w:rsidR="00B216AC" w:rsidRPr="00CD4AAD" w:rsidRDefault="009F27A9">
      <w:pPr>
        <w:pStyle w:val="af4"/>
        <w:numPr>
          <w:ilvl w:val="0"/>
          <w:numId w:val="24"/>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Документация о закупке (документация о конкурентной закупке) разрабатывается и утверждается Заказчиком.</w:t>
      </w:r>
    </w:p>
    <w:p w14:paraId="347E1623" w14:textId="77777777" w:rsidR="00B216AC" w:rsidRPr="00CD4AAD" w:rsidRDefault="009F27A9">
      <w:pPr>
        <w:pStyle w:val="af4"/>
        <w:numPr>
          <w:ilvl w:val="0"/>
          <w:numId w:val="24"/>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Содержание документации о закупке:</w:t>
      </w:r>
    </w:p>
    <w:p w14:paraId="64240D90" w14:textId="77777777" w:rsidR="00B216AC" w:rsidRPr="00CD4AAD" w:rsidRDefault="009F27A9">
      <w:pPr>
        <w:pStyle w:val="af4"/>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1) Наименование Заказчика, место его нахождения, почтовый адрес, номер контактного телефона, факса, адрес электронной почты;</w:t>
      </w:r>
    </w:p>
    <w:p w14:paraId="562926C7"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Способ закупки;</w:t>
      </w:r>
    </w:p>
    <w:p w14:paraId="03C1757E"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Наименование предмета закупки с указанием количества поставляемого товара, объема выполняемых работ, оказываемых услуг;</w:t>
      </w:r>
      <w:bookmarkStart w:id="24" w:name="sub_4104"/>
    </w:p>
    <w:p w14:paraId="2FC5040B"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w:t>
      </w:r>
      <w:r w:rsidRPr="00CD4AAD">
        <w:rPr>
          <w:rFonts w:ascii="Times New Roman" w:hAnsi="Times New Roman" w:cs="Times New Roman"/>
          <w:sz w:val="28"/>
          <w:szCs w:val="28"/>
        </w:rPr>
        <w:lastRenderedPageBreak/>
        <w:t>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438E659"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5) место, условия и сроки (периоды) поставки товара, выполнения работы, оказания услуги;</w:t>
      </w:r>
      <w:bookmarkEnd w:id="24"/>
    </w:p>
    <w:p w14:paraId="05E9C1B2"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3B88993"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25" w:name="sub_4107"/>
      <w:r w:rsidRPr="00CD4AAD">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Start w:id="26" w:name="sub_4106"/>
      <w:bookmarkEnd w:id="25"/>
    </w:p>
    <w:p w14:paraId="0982CA49"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8) величина понижения начальной цены договора («шаг аукциона»);</w:t>
      </w:r>
    </w:p>
    <w:p w14:paraId="79970BFD"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9) форма, сроки и порядок оплаты товара, работы, услуги;</w:t>
      </w:r>
      <w:bookmarkEnd w:id="26"/>
    </w:p>
    <w:p w14:paraId="32B3CEF7"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10) требования к сроку и (или) объему предоставления гарантийных обязательств качества товара, работы, услуги;</w:t>
      </w:r>
    </w:p>
    <w:p w14:paraId="37179C7E"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11) размер обеспечения гарантийных обязательств, срок и порядок его предоставления в случае, если Заказчиком, установлено требование обеспечения гарантийных обязательств;</w:t>
      </w:r>
    </w:p>
    <w:p w14:paraId="1FDB618C"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27" w:name="sub_4109"/>
      <w:r w:rsidRPr="00CD4AAD">
        <w:rPr>
          <w:rFonts w:ascii="Times New Roman" w:hAnsi="Times New Roman" w:cs="Times New Roman"/>
          <w:sz w:val="28"/>
          <w:szCs w:val="28"/>
        </w:rPr>
        <w:t>12)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E39EE2F"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28" w:name="sub_4108"/>
      <w:bookmarkEnd w:id="27"/>
      <w:r w:rsidRPr="00CD4AAD">
        <w:rPr>
          <w:rFonts w:ascii="Times New Roman" w:hAnsi="Times New Roman" w:cs="Times New Roman"/>
          <w:sz w:val="28"/>
          <w:szCs w:val="28"/>
        </w:rPr>
        <w:t>13) порядок, место, дата начала и дата и время окончания срока подачи заявок на участие в закупке (этапах конкурентной закупки) и порядок подведения итогов закупки (этапов закупки);</w:t>
      </w:r>
      <w:bookmarkStart w:id="29" w:name="sub_4102"/>
      <w:bookmarkEnd w:id="28"/>
    </w:p>
    <w:p w14:paraId="4F734F00"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14) требования к содержанию, форме, оформлению и составу заявки на участие в закупке;</w:t>
      </w:r>
    </w:p>
    <w:p w14:paraId="15AA893F"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30" w:name="sub_4103"/>
      <w:bookmarkEnd w:id="29"/>
      <w:r w:rsidRPr="00CD4AAD">
        <w:rPr>
          <w:rFonts w:ascii="Times New Roman" w:hAnsi="Times New Roman" w:cs="Times New Roman"/>
          <w:sz w:val="28"/>
          <w:szCs w:val="28"/>
        </w:rPr>
        <w:t>15)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Start w:id="31" w:name="sub_41010"/>
      <w:bookmarkEnd w:id="30"/>
    </w:p>
    <w:p w14:paraId="4A5FEBFC"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16) размер обеспечения заявки на участие в закупке, срок и порядок внесения денежных средств в качестве обеспечения такой заявки, банковские реквизиты для перечисления указанных денежных средств в случае установления Заказчиком, требования обеспечения заявки на участие в закупке;</w:t>
      </w:r>
    </w:p>
    <w:p w14:paraId="5CED01EE"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17) порядок и срок отзыва заявок на участие в закупке, порядок внесения изменений в такие заявки;</w:t>
      </w:r>
    </w:p>
    <w:p w14:paraId="0B6FEA12"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18) место и дата рассмотрения предложений участников закупки и подведения итогов закупки;</w:t>
      </w:r>
    </w:p>
    <w:p w14:paraId="5F736983"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lastRenderedPageBreak/>
        <w:t>19) место, дата и время проведения аукциона;</w:t>
      </w:r>
    </w:p>
    <w:p w14:paraId="69A3B089"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32" w:name="sub_41012"/>
      <w:r w:rsidRPr="00CD4AAD">
        <w:rPr>
          <w:rFonts w:ascii="Times New Roman" w:hAnsi="Times New Roman" w:cs="Times New Roman"/>
          <w:sz w:val="28"/>
          <w:szCs w:val="28"/>
        </w:rPr>
        <w:t>20) критерии оценки и сопоставления заявок на участие в закупке;</w:t>
      </w:r>
    </w:p>
    <w:p w14:paraId="47B871D4"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33" w:name="sub_41013"/>
      <w:bookmarkEnd w:id="32"/>
      <w:r w:rsidRPr="00CD4AAD">
        <w:rPr>
          <w:rFonts w:ascii="Times New Roman" w:hAnsi="Times New Roman" w:cs="Times New Roman"/>
          <w:sz w:val="28"/>
          <w:szCs w:val="28"/>
        </w:rPr>
        <w:t>21) порядок оценки и сопоставления заявок на участие в закупке.</w:t>
      </w:r>
    </w:p>
    <w:bookmarkEnd w:id="33"/>
    <w:p w14:paraId="09F3A7BD"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22) проект договора, заключаемого по результатам закупки;</w:t>
      </w:r>
    </w:p>
    <w:p w14:paraId="6376A957"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23) срок со дня размещения в Единой информационной системе в сфере закупок протокола оценки и сопоставления заявок на участие в закупке, в течение которого победитель закупки должен подписать проект договора;</w:t>
      </w:r>
    </w:p>
    <w:p w14:paraId="5A4B6AD6"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24)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1A4E73BA"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25)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4EBA7432"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26) сведения о возможности Заказчика отказаться от проведения закупки  в соответствии с настоящим Положением;</w:t>
      </w:r>
    </w:p>
    <w:p w14:paraId="620882E5"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27) формы, порядок, дата и время окончания срока предоставления участникам закупки разъяснений положений документации о закупке;</w:t>
      </w:r>
    </w:p>
    <w:p w14:paraId="7B927822"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28) информация о применении Заказчиком антидемпинговых мер, при условии, что Заказчиком установлены антидемпинговые меры, и порядок их применения;</w:t>
      </w:r>
    </w:p>
    <w:p w14:paraId="3D17B49A"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29) информация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51784259"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D963856"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6FBF336"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в) сведения о начальной (максимальной) цене единицы каждого товара, работы, услуги, являющихся предметом закупки;</w:t>
      </w:r>
    </w:p>
    <w:p w14:paraId="1AAE52C2"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CA9A4C9"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с целью определения доли стоимости товаров </w:t>
      </w:r>
      <w:r w:rsidRPr="00CD4AAD">
        <w:rPr>
          <w:rFonts w:ascii="Times New Roman" w:hAnsi="Times New Roman" w:cs="Times New Roman"/>
          <w:color w:val="000000"/>
          <w:sz w:val="28"/>
          <w:szCs w:val="28"/>
        </w:rPr>
        <w:lastRenderedPageBreak/>
        <w:t>российского происхождения, стоимости работ, услуг, выполняемых, оказываемых российскими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323715D"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1C0B50F"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8EEC3BC"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AD7F87B" w14:textId="77777777" w:rsidR="00B216AC" w:rsidRPr="00CD4AAD" w:rsidRDefault="009F27A9">
      <w:pPr>
        <w:pStyle w:val="formattext"/>
        <w:shd w:val="clear" w:color="auto" w:fill="FFFFFF"/>
        <w:spacing w:before="0" w:beforeAutospacing="0" w:after="0" w:afterAutospacing="0" w:line="330" w:lineRule="atLeast"/>
        <w:ind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A645C2E"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30) иная информация.</w:t>
      </w:r>
    </w:p>
    <w:bookmarkEnd w:id="31"/>
    <w:p w14:paraId="67310DDA" w14:textId="77777777" w:rsidR="00B216AC" w:rsidRPr="00CD4AAD" w:rsidRDefault="009F27A9">
      <w:pPr>
        <w:pStyle w:val="af4"/>
        <w:numPr>
          <w:ilvl w:val="0"/>
          <w:numId w:val="24"/>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Документация о закупке может содержать другие требования, установленные Заказчиком и не противоречащие законодательству Российской Федерации.</w:t>
      </w:r>
    </w:p>
    <w:p w14:paraId="5FED466D" w14:textId="77777777" w:rsidR="00B216AC" w:rsidRPr="00CD4AAD" w:rsidRDefault="009F27A9">
      <w:pPr>
        <w:pStyle w:val="af4"/>
        <w:numPr>
          <w:ilvl w:val="0"/>
          <w:numId w:val="24"/>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зависимости от цели закупки, применяемого способа закупки, предмета закупки, начальной цены договора и других условий Заказчик при подготовке закупки устанавливает и утверждает конкретные условия закупки в документации о закупке. При этом требования пунктов 4-7, 9, 12-15, 18, 20-22, 27 и 29 части 2 настоящей статьи являются обязательными для включения в документацию о закупке. Остальные требования устанавливаются по усмотрению Заказчика.</w:t>
      </w:r>
    </w:p>
    <w:p w14:paraId="2CB3A275" w14:textId="77777777" w:rsidR="00B216AC" w:rsidRPr="00CD4AAD" w:rsidRDefault="00B216AC">
      <w:pPr>
        <w:rPr>
          <w:rFonts w:ascii="Times New Roman" w:hAnsi="Times New Roman" w:cs="Times New Roman"/>
          <w:sz w:val="28"/>
          <w:szCs w:val="28"/>
        </w:rPr>
      </w:pPr>
    </w:p>
    <w:p w14:paraId="026C3AB3" w14:textId="77777777" w:rsidR="00B216AC" w:rsidRPr="00CD4AAD" w:rsidRDefault="009F27A9">
      <w:pPr>
        <w:pStyle w:val="2"/>
        <w:rPr>
          <w:rFonts w:ascii="Times New Roman" w:hAnsi="Times New Roman" w:cs="Times New Roman"/>
          <w:color w:val="auto"/>
          <w:sz w:val="28"/>
          <w:szCs w:val="28"/>
        </w:rPr>
      </w:pPr>
      <w:bookmarkStart w:id="34" w:name="_Toc391721678"/>
      <w:r w:rsidRPr="00CD4AAD">
        <w:rPr>
          <w:rFonts w:ascii="Times New Roman" w:hAnsi="Times New Roman" w:cs="Times New Roman"/>
          <w:color w:val="auto"/>
          <w:sz w:val="28"/>
          <w:szCs w:val="28"/>
        </w:rPr>
        <w:lastRenderedPageBreak/>
        <w:t>Статья 17. Предоставление документации о закупке</w:t>
      </w:r>
      <w:bookmarkEnd w:id="34"/>
    </w:p>
    <w:p w14:paraId="0D14907D" w14:textId="77777777" w:rsidR="00B216AC" w:rsidRPr="00CD4AAD" w:rsidRDefault="00B216AC">
      <w:pPr>
        <w:rPr>
          <w:rFonts w:ascii="Times New Roman" w:hAnsi="Times New Roman" w:cs="Times New Roman"/>
          <w:sz w:val="28"/>
          <w:szCs w:val="28"/>
        </w:rPr>
      </w:pPr>
    </w:p>
    <w:p w14:paraId="68F7CC60" w14:textId="77777777" w:rsidR="00B216AC" w:rsidRPr="00CD4AAD" w:rsidRDefault="009F27A9">
      <w:pPr>
        <w:pStyle w:val="af4"/>
        <w:numPr>
          <w:ilvl w:val="0"/>
          <w:numId w:val="25"/>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 проведении закупки Заказчик обеспечивает размещение документации о закупке в единой информационной системе одновременно с размещением извещения о закупке. Документация о закупке должна быть доступна для ознакомления в единой информационной системе без взимания платы.</w:t>
      </w:r>
    </w:p>
    <w:p w14:paraId="05685BDB" w14:textId="77777777" w:rsidR="00B216AC" w:rsidRPr="00CD4AAD" w:rsidRDefault="009F27A9">
      <w:pPr>
        <w:pStyle w:val="af4"/>
        <w:numPr>
          <w:ilvl w:val="0"/>
          <w:numId w:val="25"/>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Со дня размещения в единой информационной системе извещения о закупке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 в порядке, указанном в извещении о закупке. При этом документация о закупке предоставляется в письменной форме после внесения участником закупки платы за предоставление документации, если такая плата установлена Заказчиком, и указание об этом содержится в извещении о закупке,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14:paraId="0F9894B6" w14:textId="77777777" w:rsidR="00B216AC" w:rsidRPr="00CD4AAD" w:rsidRDefault="009F27A9">
      <w:pPr>
        <w:pStyle w:val="af4"/>
        <w:numPr>
          <w:ilvl w:val="0"/>
          <w:numId w:val="25"/>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Предоставление документации о закупке до размещения в единой информационной системе извещения о закупке не допускается.</w:t>
      </w:r>
    </w:p>
    <w:p w14:paraId="6B8DCDC6" w14:textId="77777777" w:rsidR="00B216AC" w:rsidRPr="00CD4AAD" w:rsidRDefault="00B216AC">
      <w:pPr>
        <w:rPr>
          <w:rFonts w:ascii="Times New Roman" w:hAnsi="Times New Roman" w:cs="Times New Roman"/>
          <w:sz w:val="28"/>
          <w:szCs w:val="28"/>
        </w:rPr>
      </w:pPr>
    </w:p>
    <w:p w14:paraId="3A1C25F5" w14:textId="77777777" w:rsidR="00B216AC" w:rsidRPr="00CD4AAD" w:rsidRDefault="009F27A9">
      <w:pPr>
        <w:pStyle w:val="2"/>
        <w:rPr>
          <w:rFonts w:ascii="Times New Roman" w:hAnsi="Times New Roman" w:cs="Times New Roman"/>
          <w:color w:val="auto"/>
          <w:sz w:val="28"/>
          <w:szCs w:val="28"/>
        </w:rPr>
      </w:pPr>
      <w:bookmarkStart w:id="35" w:name="_Toc391721679"/>
      <w:r w:rsidRPr="00CD4AAD">
        <w:rPr>
          <w:rFonts w:ascii="Times New Roman" w:hAnsi="Times New Roman" w:cs="Times New Roman"/>
          <w:color w:val="auto"/>
          <w:sz w:val="28"/>
          <w:szCs w:val="28"/>
        </w:rPr>
        <w:t>Статья 18. Разъяснение документации о закупке и внесение в нее изменений</w:t>
      </w:r>
      <w:bookmarkEnd w:id="35"/>
    </w:p>
    <w:p w14:paraId="64E8F9C0" w14:textId="77777777" w:rsidR="00B216AC" w:rsidRPr="00CD4AAD" w:rsidRDefault="00B216AC">
      <w:pPr>
        <w:rPr>
          <w:rFonts w:ascii="Times New Roman" w:hAnsi="Times New Roman" w:cs="Times New Roman"/>
          <w:sz w:val="28"/>
          <w:szCs w:val="28"/>
        </w:rPr>
      </w:pPr>
    </w:p>
    <w:p w14:paraId="58C21B1B" w14:textId="77777777" w:rsidR="00B216AC" w:rsidRPr="00CD4AAD" w:rsidRDefault="009F27A9">
      <w:pPr>
        <w:pStyle w:val="af4"/>
        <w:numPr>
          <w:ilvl w:val="0"/>
          <w:numId w:val="26"/>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закупки вправе направить в письменной форме, в том числе в форме электронного документа, Заказчику запрос о даче разъяснении положений документации о закупке. В течение трех рабочих дней со дня поступления указанного запроса Заказчик осуществляет разъяснение положений документации о закупке и размещает его в единой информационной системе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996CB47" w14:textId="77777777" w:rsidR="00B216AC" w:rsidRPr="00CD4AAD" w:rsidRDefault="009F27A9">
      <w:pPr>
        <w:pStyle w:val="af4"/>
        <w:numPr>
          <w:ilvl w:val="0"/>
          <w:numId w:val="26"/>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Разъяснения положений документации о закупке не должны изменять предмет закупки и существенные условия проекта договора.</w:t>
      </w:r>
    </w:p>
    <w:p w14:paraId="19012EEC" w14:textId="77777777" w:rsidR="00B216AC" w:rsidRPr="00CD4AAD" w:rsidRDefault="009F27A9">
      <w:pPr>
        <w:pStyle w:val="af4"/>
        <w:numPr>
          <w:ilvl w:val="0"/>
          <w:numId w:val="26"/>
        </w:numPr>
        <w:tabs>
          <w:tab w:val="left" w:pos="1276"/>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Изменение предмета закупки не допускается. В течение трех дней со дня принятия решения о внесении изменений в документацию о закупке такие изменения размещаются Заказчиком в единой </w:t>
      </w:r>
      <w:r w:rsidRPr="00CD4AAD">
        <w:rPr>
          <w:rFonts w:ascii="Times New Roman" w:hAnsi="Times New Roman" w:cs="Times New Roman"/>
          <w:sz w:val="28"/>
          <w:szCs w:val="28"/>
        </w:rPr>
        <w:lastRenderedPageBreak/>
        <w:t>информационной системе.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D71DC30" w14:textId="77777777" w:rsidR="00B216AC" w:rsidRPr="00CD4AAD" w:rsidRDefault="00B216AC">
      <w:pPr>
        <w:rPr>
          <w:rFonts w:ascii="Times New Roman" w:hAnsi="Times New Roman" w:cs="Times New Roman"/>
          <w:sz w:val="28"/>
          <w:szCs w:val="28"/>
        </w:rPr>
      </w:pPr>
    </w:p>
    <w:p w14:paraId="74191013" w14:textId="77777777" w:rsidR="00B216AC" w:rsidRPr="00CD4AAD" w:rsidRDefault="009F27A9">
      <w:pPr>
        <w:pStyle w:val="2"/>
        <w:rPr>
          <w:rFonts w:ascii="Times New Roman" w:hAnsi="Times New Roman" w:cs="Times New Roman"/>
          <w:color w:val="auto"/>
          <w:sz w:val="28"/>
          <w:szCs w:val="28"/>
        </w:rPr>
      </w:pPr>
      <w:bookmarkStart w:id="36" w:name="_Toc391721680"/>
      <w:r w:rsidRPr="00CD4AAD">
        <w:rPr>
          <w:rFonts w:ascii="Times New Roman" w:hAnsi="Times New Roman" w:cs="Times New Roman"/>
          <w:color w:val="auto"/>
          <w:sz w:val="28"/>
          <w:szCs w:val="28"/>
        </w:rPr>
        <w:t>Статья 19. Содержание извещения о закупке</w:t>
      </w:r>
      <w:bookmarkEnd w:id="36"/>
    </w:p>
    <w:p w14:paraId="008AA5AA" w14:textId="77777777" w:rsidR="00B216AC" w:rsidRPr="00CD4AAD" w:rsidRDefault="00B216AC">
      <w:pPr>
        <w:rPr>
          <w:rFonts w:ascii="Times New Roman" w:hAnsi="Times New Roman" w:cs="Times New Roman"/>
          <w:sz w:val="28"/>
          <w:szCs w:val="28"/>
        </w:rPr>
      </w:pPr>
    </w:p>
    <w:p w14:paraId="62020881" w14:textId="77777777" w:rsidR="00B216AC" w:rsidRPr="00CD4AAD" w:rsidRDefault="009F27A9">
      <w:pPr>
        <w:pStyle w:val="af4"/>
        <w:numPr>
          <w:ilvl w:val="0"/>
          <w:numId w:val="27"/>
        </w:numPr>
        <w:tabs>
          <w:tab w:val="left" w:pos="1276"/>
        </w:tabs>
        <w:ind w:left="0" w:firstLine="709"/>
        <w:jc w:val="both"/>
        <w:rPr>
          <w:rFonts w:ascii="Times New Roman" w:hAnsi="Times New Roman" w:cs="Times New Roman"/>
          <w:sz w:val="28"/>
          <w:szCs w:val="28"/>
        </w:rPr>
      </w:pPr>
      <w:bookmarkStart w:id="37" w:name="sub_49"/>
      <w:r w:rsidRPr="00CD4AAD">
        <w:rPr>
          <w:rFonts w:ascii="Times New Roman" w:hAnsi="Times New Roman" w:cs="Times New Roman"/>
          <w:sz w:val="28"/>
          <w:szCs w:val="28"/>
        </w:rPr>
        <w:t>Извещение о закупке размещается Заказчиком в единой информационной системе в срок, установленный в документации о закупке на основании настоящего Положения.</w:t>
      </w:r>
    </w:p>
    <w:p w14:paraId="030D1AFA" w14:textId="77777777" w:rsidR="00B216AC" w:rsidRPr="00CD4AAD" w:rsidRDefault="009F27A9">
      <w:pPr>
        <w:pStyle w:val="af4"/>
        <w:numPr>
          <w:ilvl w:val="0"/>
          <w:numId w:val="27"/>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также вправе дополнительно опубликовать извещение о закупке в любых средствах массовой информации, в том числе в электронных средствах массовой информации.</w:t>
      </w:r>
    </w:p>
    <w:p w14:paraId="28D0AD28" w14:textId="77777777" w:rsidR="00B216AC" w:rsidRPr="00CD4AAD" w:rsidRDefault="009F27A9">
      <w:pPr>
        <w:pStyle w:val="af4"/>
        <w:numPr>
          <w:ilvl w:val="0"/>
          <w:numId w:val="27"/>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688FA42F" w14:textId="77777777" w:rsidR="00B216AC" w:rsidRPr="00CD4AAD" w:rsidRDefault="009F27A9">
      <w:pPr>
        <w:pStyle w:val="af4"/>
        <w:numPr>
          <w:ilvl w:val="0"/>
          <w:numId w:val="27"/>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Содержание информации в извещении об осуществлении закупки определяется Заказчиком. В извещении об осуществлении закупки в обязательном порядке должны быть указаны следующие сведения:</w:t>
      </w:r>
    </w:p>
    <w:p w14:paraId="699A88F2"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38" w:name="sub_491"/>
      <w:bookmarkEnd w:id="37"/>
      <w:r w:rsidRPr="00CD4AAD">
        <w:rPr>
          <w:rFonts w:ascii="Times New Roman" w:hAnsi="Times New Roman" w:cs="Times New Roman"/>
          <w:sz w:val="28"/>
          <w:szCs w:val="28"/>
        </w:rPr>
        <w:t>1) способ осуществления закупки;</w:t>
      </w:r>
    </w:p>
    <w:p w14:paraId="68849F00"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39" w:name="sub_492"/>
      <w:bookmarkEnd w:id="38"/>
      <w:r w:rsidRPr="00CD4AAD">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42D4C334"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40" w:name="sub_493"/>
      <w:bookmarkEnd w:id="39"/>
      <w:r w:rsidRPr="00CD4AAD">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кратное описание предмета закупки;</w:t>
      </w:r>
    </w:p>
    <w:p w14:paraId="7751738F"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41" w:name="sub_494"/>
      <w:bookmarkEnd w:id="40"/>
      <w:r w:rsidRPr="00CD4AAD">
        <w:rPr>
          <w:rFonts w:ascii="Times New Roman" w:hAnsi="Times New Roman" w:cs="Times New Roman"/>
          <w:sz w:val="28"/>
          <w:szCs w:val="28"/>
        </w:rPr>
        <w:t>4) место поставки товара, выполнения работ, оказания услуг;</w:t>
      </w:r>
    </w:p>
    <w:p w14:paraId="0ACB34B5"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42" w:name="sub_495"/>
      <w:bookmarkEnd w:id="41"/>
      <w:r w:rsidRPr="00CD4AAD">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0B1ABB1"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43" w:name="sub_496"/>
      <w:bookmarkEnd w:id="42"/>
      <w:r w:rsidRPr="00CD4AAD">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bookmarkStart w:id="44" w:name="sub_497"/>
      <w:bookmarkEnd w:id="43"/>
    </w:p>
    <w:p w14:paraId="2B147806"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bookmarkStart w:id="45" w:name="sub_498"/>
    </w:p>
    <w:p w14:paraId="4B4D4609"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lastRenderedPageBreak/>
        <w:t>8) адрес электронной площадки в информационно-телекоммуникационной сети "Интернет" (при осуществлении конкурентной закупки)</w:t>
      </w:r>
      <w:bookmarkEnd w:id="45"/>
      <w:r w:rsidRPr="00CD4AAD">
        <w:rPr>
          <w:rFonts w:ascii="Times New Roman" w:hAnsi="Times New Roman" w:cs="Times New Roman"/>
          <w:sz w:val="28"/>
          <w:szCs w:val="28"/>
        </w:rPr>
        <w:t>.</w:t>
      </w:r>
    </w:p>
    <w:bookmarkEnd w:id="44"/>
    <w:p w14:paraId="6E84A886" w14:textId="77777777" w:rsidR="00B216AC" w:rsidRPr="00CD4AAD" w:rsidRDefault="00B216AC">
      <w:pPr>
        <w:pStyle w:val="p2"/>
        <w:rPr>
          <w:rFonts w:ascii="Times New Roman" w:hAnsi="Times New Roman" w:cs="Times New Roman"/>
          <w:sz w:val="28"/>
          <w:szCs w:val="28"/>
        </w:rPr>
      </w:pPr>
    </w:p>
    <w:p w14:paraId="7242140A" w14:textId="77777777" w:rsidR="00B216AC" w:rsidRPr="00CD4AAD" w:rsidRDefault="009F27A9">
      <w:pPr>
        <w:pStyle w:val="2"/>
        <w:rPr>
          <w:rFonts w:ascii="Times New Roman" w:hAnsi="Times New Roman" w:cs="Times New Roman"/>
          <w:color w:val="auto"/>
          <w:sz w:val="28"/>
          <w:szCs w:val="28"/>
        </w:rPr>
      </w:pPr>
      <w:bookmarkStart w:id="46" w:name="_Toc391721681"/>
      <w:r w:rsidRPr="00CD4AAD">
        <w:rPr>
          <w:rFonts w:ascii="Times New Roman" w:hAnsi="Times New Roman" w:cs="Times New Roman"/>
          <w:color w:val="auto"/>
          <w:sz w:val="28"/>
          <w:szCs w:val="28"/>
        </w:rPr>
        <w:t>Статья 20. Изменение извещения о закупке</w:t>
      </w:r>
      <w:bookmarkEnd w:id="46"/>
    </w:p>
    <w:p w14:paraId="6C07AB1B" w14:textId="77777777" w:rsidR="00B216AC" w:rsidRPr="00CD4AAD" w:rsidRDefault="00B216AC">
      <w:pPr>
        <w:rPr>
          <w:rFonts w:ascii="Times New Roman" w:hAnsi="Times New Roman" w:cs="Times New Roman"/>
          <w:sz w:val="28"/>
          <w:szCs w:val="28"/>
        </w:rPr>
      </w:pPr>
    </w:p>
    <w:p w14:paraId="7D3C252A" w14:textId="77777777" w:rsidR="00B216AC" w:rsidRPr="00CD4AAD" w:rsidRDefault="009F27A9">
      <w:pPr>
        <w:pStyle w:val="af4"/>
        <w:numPr>
          <w:ilvl w:val="0"/>
          <w:numId w:val="28"/>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вправе принять решение о внесении изменений в извещение о закупке не позднее, чем за два дня до даты окончания подачи заявок на участие в закупке. Изменение предмета закупки не допускается. В течение трех дней со дня принятия указанного решения такие изменения размещаются в единой информационной системе. Заказчик вправе принять решение о внесении изменений в извещение об осуществлении закупки. Изменение предмета закупки не допускается. В течение трех дней со дня принятия решения о внесении изменений в извещение об осуществлении закупки такие изменения размещаются Заказчиком в единой информационной системе.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76AADEE" w14:textId="77777777" w:rsidR="00B216AC" w:rsidRPr="00CD4AAD" w:rsidRDefault="009F27A9">
      <w:pPr>
        <w:pStyle w:val="af4"/>
        <w:numPr>
          <w:ilvl w:val="0"/>
          <w:numId w:val="28"/>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рабочего дня со дня принятия указанного решения Заказчик направляет соответствующие уведомления о внесении изменений в извещение о закупке всем участникам закупки, подавшим заявки на участие в закупке, если контактная информация (почтовый адрес, телефон, факс, электронный адрес) указана в заявке (на конверте).</w:t>
      </w:r>
    </w:p>
    <w:p w14:paraId="229F25B5" w14:textId="77777777" w:rsidR="00B216AC" w:rsidRPr="00CD4AAD" w:rsidRDefault="00B216AC">
      <w:pPr>
        <w:pStyle w:val="af4"/>
        <w:tabs>
          <w:tab w:val="left" w:pos="1276"/>
        </w:tabs>
        <w:ind w:left="709"/>
        <w:jc w:val="both"/>
        <w:rPr>
          <w:rFonts w:ascii="Times New Roman" w:hAnsi="Times New Roman" w:cs="Times New Roman"/>
          <w:sz w:val="28"/>
          <w:szCs w:val="28"/>
        </w:rPr>
      </w:pPr>
    </w:p>
    <w:p w14:paraId="4E76449B" w14:textId="77777777" w:rsidR="00B216AC" w:rsidRPr="00CD4AAD" w:rsidRDefault="009F27A9">
      <w:pPr>
        <w:pStyle w:val="2"/>
        <w:rPr>
          <w:rFonts w:ascii="Times New Roman" w:hAnsi="Times New Roman" w:cs="Times New Roman"/>
          <w:color w:val="auto"/>
          <w:sz w:val="28"/>
          <w:szCs w:val="28"/>
        </w:rPr>
      </w:pPr>
      <w:bookmarkStart w:id="47" w:name="_Toc391721682"/>
      <w:r w:rsidRPr="00CD4AAD">
        <w:rPr>
          <w:rFonts w:ascii="Times New Roman" w:hAnsi="Times New Roman" w:cs="Times New Roman"/>
          <w:color w:val="auto"/>
          <w:sz w:val="28"/>
          <w:szCs w:val="28"/>
        </w:rPr>
        <w:t>Статья 21. Требования к участникам закупки</w:t>
      </w:r>
      <w:bookmarkEnd w:id="47"/>
    </w:p>
    <w:p w14:paraId="2A32BC76" w14:textId="77777777" w:rsidR="00B216AC" w:rsidRPr="00CD4AAD" w:rsidRDefault="00B216AC">
      <w:pPr>
        <w:rPr>
          <w:rFonts w:ascii="Times New Roman" w:hAnsi="Times New Roman" w:cs="Times New Roman"/>
          <w:sz w:val="28"/>
          <w:szCs w:val="28"/>
        </w:rPr>
      </w:pPr>
    </w:p>
    <w:p w14:paraId="7774BFA6" w14:textId="77777777" w:rsidR="00B216AC" w:rsidRPr="00CD4AAD" w:rsidRDefault="009F27A9">
      <w:pPr>
        <w:pStyle w:val="af4"/>
        <w:numPr>
          <w:ilvl w:val="0"/>
          <w:numId w:val="29"/>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соответствии с целями, способами закупки, начальной (максимальной) ценой договора и другими критериями Заказчиком могут быть установлены следующие требования к участникам закупки:</w:t>
      </w:r>
    </w:p>
    <w:p w14:paraId="54E939C4"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259F4CA"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2) </w:t>
      </w:r>
      <w:r w:rsidRPr="00CD4AAD">
        <w:rPr>
          <w:rFonts w:ascii="Times New Roman" w:eastAsia="MS Mincho" w:hAnsi="Times New Roman" w:cs="Times New Roman"/>
          <w:sz w:val="28"/>
          <w:szCs w:val="28"/>
        </w:rPr>
        <w:t>правомочность участника закупки заключать договор;</w:t>
      </w:r>
    </w:p>
    <w:p w14:paraId="2010A208"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3) </w:t>
      </w:r>
      <w:proofErr w:type="spellStart"/>
      <w:r w:rsidRPr="00CD4AAD">
        <w:rPr>
          <w:rFonts w:ascii="Times New Roman" w:hAnsi="Times New Roman" w:cs="Times New Roman"/>
          <w:sz w:val="28"/>
          <w:szCs w:val="28"/>
        </w:rPr>
        <w:t>непроведение</w:t>
      </w:r>
      <w:proofErr w:type="spellEnd"/>
      <w:r w:rsidRPr="00CD4AAD">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24CCAC"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4) </w:t>
      </w:r>
      <w:proofErr w:type="spellStart"/>
      <w:r w:rsidRPr="00CD4AAD">
        <w:rPr>
          <w:rFonts w:ascii="Times New Roman" w:hAnsi="Times New Roman" w:cs="Times New Roman"/>
          <w:sz w:val="28"/>
          <w:szCs w:val="28"/>
        </w:rPr>
        <w:t>неприостановление</w:t>
      </w:r>
      <w:proofErr w:type="spellEnd"/>
      <w:r w:rsidRPr="00CD4AAD">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53CCAC10"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закупи по данным бухгалтерской отчетности за последний завершенный отчетный период. Участник закупи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DF1C9E3" w14:textId="77777777" w:rsidR="00B216AC" w:rsidRPr="00CD4AAD" w:rsidRDefault="009F27A9">
      <w:pPr>
        <w:tabs>
          <w:tab w:val="left" w:pos="1276"/>
        </w:tabs>
        <w:ind w:firstLine="709"/>
        <w:jc w:val="both"/>
        <w:rPr>
          <w:rFonts w:ascii="Times New Roman" w:eastAsia="MS Mincho" w:hAnsi="Times New Roman" w:cs="Times New Roman"/>
          <w:sz w:val="28"/>
          <w:szCs w:val="28"/>
        </w:rPr>
      </w:pPr>
      <w:r w:rsidRPr="00CD4AAD">
        <w:rPr>
          <w:rFonts w:ascii="Times New Roman" w:eastAsia="MS Mincho"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6FDAEEC4" w14:textId="77777777" w:rsidR="00B216AC" w:rsidRPr="00CD4AAD" w:rsidRDefault="009F27A9">
      <w:pPr>
        <w:tabs>
          <w:tab w:val="left" w:pos="1276"/>
        </w:tabs>
        <w:ind w:firstLine="709"/>
        <w:jc w:val="both"/>
        <w:rPr>
          <w:rFonts w:ascii="Times New Roman" w:eastAsia="MS Mincho" w:hAnsi="Times New Roman" w:cs="Times New Roman"/>
          <w:sz w:val="28"/>
          <w:szCs w:val="28"/>
        </w:rPr>
      </w:pPr>
      <w:r w:rsidRPr="00CD4AAD">
        <w:rPr>
          <w:rFonts w:ascii="Times New Roman" w:eastAsia="MS Mincho" w:hAnsi="Times New Roman" w:cs="Times New Roman"/>
          <w:sz w:val="28"/>
          <w:szCs w:val="28"/>
        </w:rPr>
        <w:t>7)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14:paraId="3D06C539"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eastAsia="MS Mincho" w:hAnsi="Times New Roman" w:cs="Times New Roman"/>
          <w:sz w:val="28"/>
          <w:szCs w:val="28"/>
        </w:rPr>
        <w:t xml:space="preserve">8) </w:t>
      </w:r>
      <w:r w:rsidRPr="00CD4AAD">
        <w:rPr>
          <w:rFonts w:ascii="Times New Roman" w:hAnsi="Times New Roman" w:cs="Times New Roman"/>
          <w:sz w:val="28"/>
          <w:szCs w:val="28"/>
        </w:rPr>
        <w:t>наличие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14:paraId="47C8E476"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9) наличие производственных (в </w:t>
      </w:r>
      <w:proofErr w:type="spellStart"/>
      <w:r w:rsidRPr="00CD4AAD">
        <w:rPr>
          <w:rFonts w:ascii="Times New Roman" w:hAnsi="Times New Roman" w:cs="Times New Roman"/>
          <w:sz w:val="28"/>
          <w:szCs w:val="28"/>
        </w:rPr>
        <w:t>т.ч</w:t>
      </w:r>
      <w:proofErr w:type="spellEnd"/>
      <w:r w:rsidRPr="00CD4AAD">
        <w:rPr>
          <w:rFonts w:ascii="Times New Roman" w:hAnsi="Times New Roman" w:cs="Times New Roman"/>
          <w:sz w:val="28"/>
          <w:szCs w:val="28"/>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00F16B06"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10)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48A364B9"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11)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3F5BF91B" w14:textId="3FD2EEAC"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12) 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 </w:t>
      </w:r>
      <w:r w:rsidRPr="00CD4AAD">
        <w:rPr>
          <w:rFonts w:ascii="Times New Roman" w:hAnsi="Times New Roman" w:cs="Times New Roman"/>
          <w:sz w:val="28"/>
          <w:szCs w:val="28"/>
        </w:rPr>
        <w:lastRenderedPageBreak/>
        <w:t xml:space="preserve">документации о </w:t>
      </w:r>
      <w:r w:rsidR="004C140E" w:rsidRPr="00CD4AAD">
        <w:rPr>
          <w:rFonts w:ascii="Times New Roman" w:hAnsi="Times New Roman" w:cs="Times New Roman"/>
          <w:sz w:val="28"/>
          <w:szCs w:val="28"/>
        </w:rPr>
        <w:t>закупке должен</w:t>
      </w:r>
      <w:r w:rsidRPr="00CD4AAD">
        <w:rPr>
          <w:rFonts w:ascii="Times New Roman" w:hAnsi="Times New Roman" w:cs="Times New Roman"/>
          <w:sz w:val="28"/>
          <w:szCs w:val="28"/>
        </w:rPr>
        <w:t xml:space="preserve"> быть указан стандарт, которому должна соответствовать система менеджмента качества (с ссылкой «либо аналог» либо «или эквивалент») или должны быть изложены основные требования к такой системе;</w:t>
      </w:r>
    </w:p>
    <w:p w14:paraId="46705554"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13) отсутствие сведений об участнике закупки в реестре недобросовестных поставщиков (подрядчиков, исполнителей);</w:t>
      </w:r>
    </w:p>
    <w:p w14:paraId="5E864D28"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14) </w:t>
      </w:r>
      <w:r w:rsidRPr="00CD4AAD">
        <w:rPr>
          <w:rFonts w:ascii="Times New Roman" w:eastAsia="MS Mincho" w:hAnsi="Times New Roman" w:cs="Times New Roman"/>
          <w:sz w:val="28"/>
          <w:szCs w:val="28"/>
        </w:rPr>
        <w:t>другие требования.</w:t>
      </w:r>
    </w:p>
    <w:p w14:paraId="614AE8F9" w14:textId="77777777" w:rsidR="00B216AC" w:rsidRPr="00CD4AAD" w:rsidRDefault="009F27A9">
      <w:pPr>
        <w:pStyle w:val="af4"/>
        <w:numPr>
          <w:ilvl w:val="0"/>
          <w:numId w:val="29"/>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Требования к участникам закупок по обладанию профессиональной компетентностью,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 системой управления охраной труда, а также требования к товарам, работам, услугам, являющимся предметом закупки, могут быть также установлены Заказчиком в документации о закупке к соисполнителям (субподрядчикам, субпоставщикам), привлекаемым участником закупи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закупки.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11D87273" w14:textId="77777777" w:rsidR="00B216AC" w:rsidRPr="00CD4AAD" w:rsidRDefault="009F27A9">
      <w:pPr>
        <w:pStyle w:val="af4"/>
        <w:numPr>
          <w:ilvl w:val="0"/>
          <w:numId w:val="29"/>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14:paraId="37AB5F06" w14:textId="77777777" w:rsidR="00B216AC" w:rsidRPr="00CD4AAD" w:rsidRDefault="009F27A9">
      <w:pPr>
        <w:pStyle w:val="af4"/>
        <w:numPr>
          <w:ilvl w:val="0"/>
          <w:numId w:val="29"/>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Конкретные требования к участникам закупки устанавливаются в документации о закупке.</w:t>
      </w:r>
    </w:p>
    <w:p w14:paraId="44693A54" w14:textId="77777777" w:rsidR="00B216AC" w:rsidRPr="00CD4AAD" w:rsidRDefault="009F27A9">
      <w:pPr>
        <w:pStyle w:val="af4"/>
        <w:numPr>
          <w:ilvl w:val="0"/>
          <w:numId w:val="29"/>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  необходимости, в ходе рассмотрения заявок на участие в закупке, Закупочная комиссия вправе получать сведения об участниках закупки из любых официальных источников.</w:t>
      </w:r>
    </w:p>
    <w:p w14:paraId="13EF777E" w14:textId="77777777" w:rsidR="00B216AC" w:rsidRPr="00CD4AAD" w:rsidRDefault="00B216AC">
      <w:pPr>
        <w:rPr>
          <w:rFonts w:ascii="Times New Roman" w:hAnsi="Times New Roman" w:cs="Times New Roman"/>
          <w:sz w:val="28"/>
          <w:szCs w:val="28"/>
        </w:rPr>
      </w:pPr>
    </w:p>
    <w:p w14:paraId="64C7E17B" w14:textId="77777777" w:rsidR="00B216AC" w:rsidRPr="00CD4AAD" w:rsidRDefault="009F27A9">
      <w:pPr>
        <w:pStyle w:val="2"/>
        <w:rPr>
          <w:rFonts w:ascii="Times New Roman" w:hAnsi="Times New Roman" w:cs="Times New Roman"/>
          <w:color w:val="auto"/>
          <w:sz w:val="28"/>
          <w:szCs w:val="28"/>
        </w:rPr>
      </w:pPr>
      <w:bookmarkStart w:id="48" w:name="_Toc391721683"/>
      <w:r w:rsidRPr="00CD4AAD">
        <w:rPr>
          <w:rFonts w:ascii="Times New Roman" w:hAnsi="Times New Roman" w:cs="Times New Roman"/>
          <w:color w:val="auto"/>
          <w:sz w:val="28"/>
          <w:szCs w:val="28"/>
        </w:rPr>
        <w:t>Статья 22. Требования к заявке на участие в закупке</w:t>
      </w:r>
      <w:bookmarkEnd w:id="48"/>
    </w:p>
    <w:p w14:paraId="63221B2D" w14:textId="77777777" w:rsidR="00B216AC" w:rsidRPr="00CD4AAD" w:rsidRDefault="00B216AC">
      <w:pPr>
        <w:rPr>
          <w:rFonts w:ascii="Times New Roman" w:hAnsi="Times New Roman" w:cs="Times New Roman"/>
          <w:sz w:val="28"/>
          <w:szCs w:val="28"/>
        </w:rPr>
      </w:pPr>
    </w:p>
    <w:p w14:paraId="2E7971FA" w14:textId="77777777" w:rsidR="00B216AC" w:rsidRPr="00CD4AAD" w:rsidRDefault="009F27A9">
      <w:pPr>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закупке должна быть составлена по форме, установленной в документации о закупке.</w:t>
      </w:r>
    </w:p>
    <w:p w14:paraId="04165B7E" w14:textId="77777777" w:rsidR="00B216AC" w:rsidRPr="00CD4AAD" w:rsidRDefault="009F27A9">
      <w:pPr>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Заявка на участие в закупке должна содержать сведения и документы, установленные в документации о закупке.</w:t>
      </w:r>
    </w:p>
    <w:p w14:paraId="68C091D1" w14:textId="77777777" w:rsidR="00B216AC" w:rsidRPr="00CD4AAD" w:rsidRDefault="009F27A9">
      <w:pPr>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закупке должна быть подана участником закупки в срок, установленный в документации о закупке.</w:t>
      </w:r>
    </w:p>
    <w:p w14:paraId="3EA6DCBD" w14:textId="77777777" w:rsidR="00B216AC" w:rsidRPr="00CD4AAD" w:rsidRDefault="009F27A9">
      <w:pPr>
        <w:pStyle w:val="af4"/>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Участник закупки вправе подать только одну заявку на участие в закупке в отношении каждого лота закупки. </w:t>
      </w:r>
    </w:p>
    <w:p w14:paraId="226F0206" w14:textId="77777777" w:rsidR="00B216AC" w:rsidRPr="00CD4AAD" w:rsidRDefault="009F27A9">
      <w:pPr>
        <w:pStyle w:val="af4"/>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Перечень сведений и документов, которые должна содержать заявка на участие в закупке устанавливается в документации о закупке на основании настоящего Положения.</w:t>
      </w:r>
    </w:p>
    <w:p w14:paraId="17AD5EF9" w14:textId="77777777" w:rsidR="00B216AC" w:rsidRPr="00CD4AAD" w:rsidRDefault="009F27A9">
      <w:pPr>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Документацией о закупке могут быть установлены следующие требования к составу и содержанию заявки на участие в закупке:</w:t>
      </w:r>
    </w:p>
    <w:p w14:paraId="7121322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1) сведения и документы об участнике закупки:</w:t>
      </w:r>
    </w:p>
    <w:p w14:paraId="218EB946" w14:textId="77777777" w:rsidR="00B216AC" w:rsidRPr="00CD4AAD" w:rsidRDefault="009F27A9">
      <w:pPr>
        <w:shd w:val="clear" w:color="auto" w:fill="FFFFFF"/>
        <w:tabs>
          <w:tab w:val="left" w:pos="1418"/>
        </w:tabs>
        <w:autoSpaceDE w:val="0"/>
        <w:autoSpaceDN w:val="0"/>
        <w:adjustRightInd w:val="0"/>
        <w:ind w:firstLine="709"/>
        <w:jc w:val="both"/>
        <w:rPr>
          <w:rFonts w:ascii="Times New Roman" w:hAnsi="Times New Roman" w:cs="Times New Roman"/>
          <w:sz w:val="28"/>
          <w:szCs w:val="28"/>
        </w:rPr>
      </w:pPr>
      <w:r w:rsidRPr="00CD4AAD">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идентификационный номер налогоплательщика, фамилия, имя, отчество  и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факса, адрес электронной почты. В случае невыполнения требования об указании в заявке контактной информации, Заказчик не несет ответственности за несвоевременное информирование участника закупки об изменении, разъяснении документации о закупке, извещения о закупке или отмене закупки.</w:t>
      </w:r>
    </w:p>
    <w:p w14:paraId="7B666C7F"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б) полученную не ранее чем за шесть месяцев до дня размещения в Единой информационной системе в сфере закупок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в сфере закупок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в сфере закупок извещения о проведении закупки;</w:t>
      </w:r>
    </w:p>
    <w:p w14:paraId="235D3B93"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w:t>
      </w:r>
      <w:r w:rsidRPr="00CD4AAD">
        <w:rPr>
          <w:rFonts w:ascii="Times New Roman" w:hAnsi="Times New Roman" w:cs="Times New Roman"/>
          <w:sz w:val="28"/>
          <w:szCs w:val="28"/>
        </w:rPr>
        <w:lastRenderedPageBreak/>
        <w:t>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процедуре закупки должна содержать также документ, подтверждающий полномочия такого лица;</w:t>
      </w:r>
    </w:p>
    <w:p w14:paraId="4AC33E8F"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г) документы, подтверждающие соответствие участника закупки требованиям документации о закупке;</w:t>
      </w:r>
    </w:p>
    <w:p w14:paraId="3F43CAB7"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д) копии учредительных документов участника закупки (для юридических лиц);</w:t>
      </w:r>
    </w:p>
    <w:p w14:paraId="26C4B55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по итогам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636E4CF5"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участник закупки не представил в составе заявки на участие в закупке решения об одобрении или совершении крупной сделки, то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w:t>
      </w:r>
    </w:p>
    <w:p w14:paraId="198B383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Ответственность за совершение крупной сделки без соответствующего одобрения и ее последствиях несет участник закупки;</w:t>
      </w:r>
    </w:p>
    <w:p w14:paraId="0CF9187D"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14:paraId="4B2D19D9"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документы или копии документов, подтверждающих соответствие участника закупки установленным требованиям и условиям допуска к участию в закупке:</w:t>
      </w:r>
    </w:p>
    <w:p w14:paraId="1C457AA4"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а)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w:t>
      </w:r>
      <w:r w:rsidRPr="00CD4AAD">
        <w:rPr>
          <w:rFonts w:ascii="Times New Roman" w:hAnsi="Times New Roman" w:cs="Times New Roman"/>
          <w:sz w:val="28"/>
          <w:szCs w:val="28"/>
        </w:rPr>
        <w:lastRenderedPageBreak/>
        <w:t>качестве обеспечения заявки на участие в закупке, или копия такого поручения);</w:t>
      </w:r>
    </w:p>
    <w:p w14:paraId="307EB321"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
    <w:p w14:paraId="07AAD2C2"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в)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3F6400D1"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г) копии документов, подтверждающих соответствие участника закупки требованиям, установленным документацией о закупки.</w:t>
      </w:r>
    </w:p>
    <w:p w14:paraId="7A802F6F"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о закупке в соответствии с настоящим Положением,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14:paraId="22A8A98A"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5) при представлении заявки, содержащей предложение о цене договора на 25 или более процентов ниже начальной (максимальной) цены договора, указанной Заказчиком в извещении о проведении закупки, участник закупки, представивший такую заявку, обязан в составе своей заявки представить информацию и/или документы, установленные в документации о закупке в качестве антидемпинговых мер;</w:t>
      </w:r>
    </w:p>
    <w:p w14:paraId="3B7CE27C" w14:textId="77777777" w:rsidR="00B216AC" w:rsidRPr="00CD4AAD" w:rsidRDefault="009F27A9">
      <w:pPr>
        <w:pStyle w:val="formattext"/>
        <w:shd w:val="clear" w:color="auto" w:fill="FFFFFF"/>
        <w:spacing w:before="0" w:beforeAutospacing="0" w:after="0" w:afterAutospacing="0" w:line="330" w:lineRule="atLeast"/>
        <w:ind w:firstLine="709"/>
        <w:jc w:val="both"/>
        <w:rPr>
          <w:rFonts w:ascii="Times New Roman" w:hAnsi="Times New Roman" w:cs="Times New Roman"/>
          <w:color w:val="000000"/>
          <w:sz w:val="28"/>
          <w:szCs w:val="28"/>
        </w:rPr>
      </w:pPr>
      <w:r w:rsidRPr="00CD4AAD">
        <w:rPr>
          <w:rFonts w:ascii="Times New Roman" w:hAnsi="Times New Roman" w:cs="Times New Roman"/>
          <w:sz w:val="28"/>
          <w:szCs w:val="28"/>
        </w:rPr>
        <w:t>6)</w:t>
      </w:r>
      <w:r w:rsidRPr="00CD4AAD">
        <w:rPr>
          <w:rFonts w:ascii="Times New Roman" w:hAnsi="Times New Roman" w:cs="Times New Roman"/>
          <w:color w:val="000000"/>
          <w:sz w:val="28"/>
          <w:szCs w:val="28"/>
        </w:rPr>
        <w:t xml:space="preserve"> информация (декларирование) наименования страны происхождения поставляемых товаров;</w:t>
      </w:r>
    </w:p>
    <w:p w14:paraId="4109703C" w14:textId="77777777" w:rsidR="00B216AC" w:rsidRPr="00CD4AAD" w:rsidRDefault="009F27A9">
      <w:pPr>
        <w:pStyle w:val="formattext"/>
        <w:shd w:val="clear" w:color="auto" w:fill="FFFFFF"/>
        <w:spacing w:before="0" w:beforeAutospacing="0" w:after="0" w:afterAutospacing="0" w:line="330" w:lineRule="atLeast"/>
        <w:ind w:firstLine="709"/>
        <w:jc w:val="both"/>
        <w:rPr>
          <w:rFonts w:ascii="Times New Roman" w:hAnsi="Times New Roman" w:cs="Times New Roman"/>
          <w:sz w:val="28"/>
          <w:szCs w:val="28"/>
        </w:rPr>
      </w:pPr>
      <w:r w:rsidRPr="00CD4AAD">
        <w:rPr>
          <w:rFonts w:ascii="Times New Roman" w:hAnsi="Times New Roman" w:cs="Times New Roman"/>
          <w:sz w:val="28"/>
          <w:szCs w:val="28"/>
        </w:rPr>
        <w:t>7) иные сведения и документы.</w:t>
      </w:r>
    </w:p>
    <w:p w14:paraId="222388B0" w14:textId="77777777" w:rsidR="00B216AC" w:rsidRPr="00CD4AAD" w:rsidRDefault="009F27A9">
      <w:pPr>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закупки вправе предоставить в составе заявки иные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483F8813" w14:textId="77777777" w:rsidR="00B216AC" w:rsidRPr="00CD4AAD" w:rsidRDefault="009F27A9">
      <w:pPr>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закупке может содержать эскиз, рисунок, чертеж, фотографию, иное изображение товара, образец (пробу) товара, на поставку которого проводится закупка.</w:t>
      </w:r>
    </w:p>
    <w:p w14:paraId="48542D53" w14:textId="77777777" w:rsidR="00B216AC" w:rsidRPr="00CD4AAD" w:rsidRDefault="009F27A9">
      <w:pPr>
        <w:numPr>
          <w:ilvl w:val="0"/>
          <w:numId w:val="30"/>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проведения закупки в электронной форме, оформление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14:paraId="605B9C9F" w14:textId="77777777" w:rsidR="00B216AC" w:rsidRDefault="00B216AC">
      <w:pPr>
        <w:rPr>
          <w:rFonts w:ascii="Times New Roman" w:hAnsi="Times New Roman" w:cs="Times New Roman"/>
          <w:sz w:val="28"/>
          <w:szCs w:val="28"/>
        </w:rPr>
      </w:pPr>
    </w:p>
    <w:p w14:paraId="62B626C0" w14:textId="77777777" w:rsidR="00CD4AAD" w:rsidRPr="00CD4AAD" w:rsidRDefault="00CD4AAD">
      <w:pPr>
        <w:rPr>
          <w:rFonts w:ascii="Times New Roman" w:hAnsi="Times New Roman" w:cs="Times New Roman"/>
          <w:sz w:val="28"/>
          <w:szCs w:val="28"/>
        </w:rPr>
      </w:pPr>
    </w:p>
    <w:p w14:paraId="359466F0" w14:textId="77777777" w:rsidR="00B216AC" w:rsidRPr="00CD4AAD" w:rsidRDefault="009F27A9">
      <w:pPr>
        <w:pStyle w:val="2"/>
        <w:rPr>
          <w:rFonts w:ascii="Times New Roman" w:hAnsi="Times New Roman" w:cs="Times New Roman"/>
          <w:color w:val="auto"/>
          <w:sz w:val="28"/>
          <w:szCs w:val="28"/>
        </w:rPr>
      </w:pPr>
      <w:bookmarkStart w:id="49" w:name="_Toc391721684"/>
      <w:r w:rsidRPr="00CD4AAD">
        <w:rPr>
          <w:rFonts w:ascii="Times New Roman" w:hAnsi="Times New Roman" w:cs="Times New Roman"/>
          <w:color w:val="auto"/>
          <w:sz w:val="28"/>
          <w:szCs w:val="28"/>
        </w:rPr>
        <w:lastRenderedPageBreak/>
        <w:t>Статья 23. Изменение заявки на участие в закупке, отзыв заявки</w:t>
      </w:r>
      <w:bookmarkEnd w:id="49"/>
    </w:p>
    <w:p w14:paraId="193DE39A" w14:textId="77777777" w:rsidR="00B216AC" w:rsidRPr="00CD4AAD" w:rsidRDefault="00B216AC">
      <w:pPr>
        <w:autoSpaceDE w:val="0"/>
        <w:autoSpaceDN w:val="0"/>
        <w:adjustRightInd w:val="0"/>
        <w:ind w:firstLine="851"/>
        <w:jc w:val="both"/>
        <w:rPr>
          <w:rFonts w:ascii="Times New Roman" w:hAnsi="Times New Roman" w:cs="Times New Roman"/>
          <w:sz w:val="28"/>
          <w:szCs w:val="28"/>
        </w:rPr>
      </w:pPr>
    </w:p>
    <w:p w14:paraId="76513953" w14:textId="77777777" w:rsidR="00B216AC" w:rsidRPr="00CD4AAD" w:rsidRDefault="009F27A9">
      <w:pPr>
        <w:pStyle w:val="af4"/>
        <w:numPr>
          <w:ilvl w:val="0"/>
          <w:numId w:val="31"/>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закупки, подавший заявку на участие в закупке, вправе изменить или отозвать заявку не позднее окончания срока подачи заявок. В случае  если было установлено требование обеспечения заявки на участие в закупке, Заказчик обязан вернуть внесенные в качестве обеспечения заявки на участие в закупке денежные средства участнику закупки, отозвавшему заявку на участие в закупке, в порядке и сроки, установленные настоящим Положением. Изменения, вносимые в заявку на участие в конкурсе, оформляются аналогично самой заявке.</w:t>
      </w:r>
    </w:p>
    <w:p w14:paraId="25110FB4" w14:textId="77777777" w:rsidR="00B216AC" w:rsidRPr="00CD4AAD" w:rsidRDefault="009F27A9">
      <w:pPr>
        <w:pStyle w:val="af4"/>
        <w:numPr>
          <w:ilvl w:val="0"/>
          <w:numId w:val="31"/>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все заявки на участие в закупке такого участника закупки не рассматриваются и возвращаются такому участнику.</w:t>
      </w:r>
    </w:p>
    <w:p w14:paraId="1A942B42" w14:textId="77777777" w:rsidR="00B216AC" w:rsidRPr="00CD4AAD" w:rsidRDefault="00B216AC">
      <w:pPr>
        <w:autoSpaceDE w:val="0"/>
        <w:autoSpaceDN w:val="0"/>
        <w:adjustRightInd w:val="0"/>
        <w:ind w:firstLine="851"/>
        <w:jc w:val="both"/>
        <w:rPr>
          <w:rFonts w:ascii="Times New Roman" w:hAnsi="Times New Roman" w:cs="Times New Roman"/>
          <w:sz w:val="28"/>
          <w:szCs w:val="28"/>
        </w:rPr>
      </w:pPr>
    </w:p>
    <w:p w14:paraId="414C45AA" w14:textId="77777777" w:rsidR="00B216AC" w:rsidRPr="00CD4AAD" w:rsidRDefault="009F27A9">
      <w:pPr>
        <w:pStyle w:val="2"/>
        <w:rPr>
          <w:rFonts w:ascii="Times New Roman" w:hAnsi="Times New Roman" w:cs="Times New Roman"/>
          <w:color w:val="auto"/>
          <w:sz w:val="28"/>
          <w:szCs w:val="28"/>
        </w:rPr>
      </w:pPr>
      <w:bookmarkStart w:id="50" w:name="_Toc391721685"/>
      <w:r w:rsidRPr="00CD4AAD">
        <w:rPr>
          <w:rFonts w:ascii="Times New Roman" w:hAnsi="Times New Roman" w:cs="Times New Roman"/>
          <w:color w:val="auto"/>
          <w:sz w:val="28"/>
          <w:szCs w:val="28"/>
        </w:rPr>
        <w:t>Статья 24. Указание на товарные знаки</w:t>
      </w:r>
      <w:bookmarkEnd w:id="50"/>
    </w:p>
    <w:p w14:paraId="26195790" w14:textId="77777777" w:rsidR="00B216AC" w:rsidRPr="00CD4AAD" w:rsidRDefault="00B216AC">
      <w:pPr>
        <w:ind w:firstLine="851"/>
        <w:jc w:val="both"/>
        <w:rPr>
          <w:rFonts w:ascii="Times New Roman" w:hAnsi="Times New Roman" w:cs="Times New Roman"/>
          <w:color w:val="000000"/>
          <w:sz w:val="28"/>
          <w:szCs w:val="28"/>
        </w:rPr>
      </w:pPr>
    </w:p>
    <w:p w14:paraId="3540E9C2"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color w:val="000000"/>
          <w:sz w:val="28"/>
          <w:szCs w:val="28"/>
        </w:rPr>
        <w:t>Заказчик, осуществляющий закупку товаров, п</w:t>
      </w:r>
      <w:r w:rsidRPr="00CD4AAD">
        <w:rPr>
          <w:rFonts w:ascii="Times New Roman" w:hAnsi="Times New Roman" w:cs="Times New Roman"/>
          <w:sz w:val="28"/>
          <w:szCs w:val="28"/>
        </w:rPr>
        <w:t>ри описании в документации о конкурентной закупке предмета закупки должен руководствоваться следующими правилами:</w:t>
      </w:r>
    </w:p>
    <w:p w14:paraId="16548508"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51" w:name="sub_33611"/>
      <w:r w:rsidRPr="00CD4AAD">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380374F"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52" w:name="sub_33612"/>
      <w:bookmarkEnd w:id="51"/>
      <w:r w:rsidRPr="00CD4AAD">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8D69C68"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53" w:name="sub_33613"/>
      <w:bookmarkEnd w:id="52"/>
      <w:r w:rsidRPr="00CD4AAD">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C3AF8EE"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54" w:name="sub_33614"/>
      <w:bookmarkEnd w:id="53"/>
      <w:r w:rsidRPr="00CD4AAD">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D6C9051"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55" w:name="sub_33615"/>
      <w:bookmarkEnd w:id="54"/>
      <w:r w:rsidRPr="00CD4AAD">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8E91C57"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56" w:name="sub_33616"/>
      <w:bookmarkEnd w:id="55"/>
      <w:r w:rsidRPr="00CD4AAD">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bookmarkEnd w:id="56"/>
    <w:p w14:paraId="41F0EFD3" w14:textId="77777777" w:rsidR="00B216AC" w:rsidRPr="00CD4AAD" w:rsidRDefault="00B216AC">
      <w:pPr>
        <w:autoSpaceDE w:val="0"/>
        <w:autoSpaceDN w:val="0"/>
        <w:adjustRightInd w:val="0"/>
        <w:ind w:firstLine="851"/>
        <w:jc w:val="both"/>
        <w:rPr>
          <w:rFonts w:ascii="Times New Roman" w:hAnsi="Times New Roman" w:cs="Times New Roman"/>
          <w:sz w:val="28"/>
          <w:szCs w:val="28"/>
        </w:rPr>
      </w:pPr>
    </w:p>
    <w:p w14:paraId="532D50A9" w14:textId="77777777" w:rsidR="00B216AC" w:rsidRPr="00CD4AAD" w:rsidRDefault="009F27A9">
      <w:pPr>
        <w:pStyle w:val="2"/>
        <w:rPr>
          <w:rFonts w:ascii="Times New Roman" w:hAnsi="Times New Roman" w:cs="Times New Roman"/>
          <w:color w:val="auto"/>
          <w:sz w:val="28"/>
          <w:szCs w:val="28"/>
        </w:rPr>
      </w:pPr>
      <w:bookmarkStart w:id="57" w:name="_Toc391721686"/>
      <w:r w:rsidRPr="00CD4AAD">
        <w:rPr>
          <w:rFonts w:ascii="Times New Roman" w:hAnsi="Times New Roman" w:cs="Times New Roman"/>
          <w:color w:val="auto"/>
          <w:sz w:val="28"/>
          <w:szCs w:val="28"/>
        </w:rPr>
        <w:lastRenderedPageBreak/>
        <w:t>Статья 25. Требование к обеспечению заявки на участие в закупке, исполнения договора, исполнения гарантийных обязательств</w:t>
      </w:r>
      <w:bookmarkEnd w:id="57"/>
    </w:p>
    <w:p w14:paraId="0C7C4986" w14:textId="77777777" w:rsidR="00B216AC" w:rsidRPr="00CD4AAD" w:rsidRDefault="00B216AC">
      <w:pPr>
        <w:rPr>
          <w:rFonts w:ascii="Times New Roman" w:hAnsi="Times New Roman" w:cs="Times New Roman"/>
          <w:sz w:val="28"/>
          <w:szCs w:val="28"/>
        </w:rPr>
      </w:pPr>
    </w:p>
    <w:p w14:paraId="171D6343"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при осуществлении закупки вправе установить требование об обеспечении заявки на участие в закупке. Обеспечение заявки на участие в закупке производится путем перечисления денежных средств на счет Заказчика. При этом в извещении о закупке, документации о закупке должны быть указаны размер такого обеспечения и иные требования к такому обеспечению. </w:t>
      </w:r>
    </w:p>
    <w:p w14:paraId="5D75C30D"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9C8AF08"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документацией о закупке установлено требование обеспечения заявки на участие в закупке, Заказчик возвращает денежные средства, внесенные в качестве обеспечения заявок на участие в закупке, в течение пяти рабочих дней со дня:</w:t>
      </w:r>
    </w:p>
    <w:p w14:paraId="72EF6932"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1)</w:t>
      </w:r>
      <w:r w:rsidRPr="00CD4AAD">
        <w:rPr>
          <w:rFonts w:ascii="Times New Roman" w:hAnsi="Times New Roman" w:cs="Times New Roman"/>
          <w:sz w:val="28"/>
          <w:szCs w:val="28"/>
        </w:rPr>
        <w:tab/>
        <w:t>принятия Заказчиком решения об отказе от проведения закупки участнику, подавшему заявку на участие в закупке;</w:t>
      </w:r>
    </w:p>
    <w:p w14:paraId="65A39235"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2)</w:t>
      </w:r>
      <w:r w:rsidRPr="00CD4AAD">
        <w:rPr>
          <w:rFonts w:ascii="Times New Roman" w:hAnsi="Times New Roman" w:cs="Times New Roman"/>
          <w:sz w:val="28"/>
          <w:szCs w:val="28"/>
        </w:rPr>
        <w:tab/>
        <w:t>поступления Заказчику уведомления об отзыве заявки на участие в закупке участнику, подавшему заявку на участие в закупке;</w:t>
      </w:r>
    </w:p>
    <w:p w14:paraId="4F2CDC96"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3)</w:t>
      </w:r>
      <w:r w:rsidRPr="00CD4AAD">
        <w:rPr>
          <w:rFonts w:ascii="Times New Roman" w:hAnsi="Times New Roman" w:cs="Times New Roman"/>
          <w:sz w:val="28"/>
          <w:szCs w:val="28"/>
        </w:rPr>
        <w:tab/>
        <w:t>подписания протокола рассмотрения, оценки и сопоставления заявок на участие в закупке участнику, подавшему заявку после окончания срока их приема;</w:t>
      </w:r>
    </w:p>
    <w:p w14:paraId="07173E76"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4)</w:t>
      </w:r>
      <w:r w:rsidRPr="00CD4AAD">
        <w:rPr>
          <w:rFonts w:ascii="Times New Roman" w:hAnsi="Times New Roman" w:cs="Times New Roman"/>
          <w:sz w:val="28"/>
          <w:szCs w:val="28"/>
        </w:rPr>
        <w:tab/>
        <w:t>подписания протокола рассмотрения заявок на участие в закупке участнику, подавшему заявку на участие и не допущенному к участию в закупке;</w:t>
      </w:r>
    </w:p>
    <w:p w14:paraId="21C3F1C9"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5)</w:t>
      </w:r>
      <w:r w:rsidRPr="00CD4AAD">
        <w:rPr>
          <w:rFonts w:ascii="Times New Roman" w:hAnsi="Times New Roman" w:cs="Times New Roman"/>
          <w:sz w:val="28"/>
          <w:szCs w:val="28"/>
        </w:rPr>
        <w:tab/>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751F7958"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6)</w:t>
      </w:r>
      <w:r w:rsidRPr="00CD4AAD">
        <w:rPr>
          <w:rFonts w:ascii="Times New Roman" w:hAnsi="Times New Roman" w:cs="Times New Roman"/>
          <w:sz w:val="28"/>
          <w:szCs w:val="28"/>
        </w:rPr>
        <w:tab/>
        <w:t>со дня заключения договора победителю закупки;</w:t>
      </w:r>
    </w:p>
    <w:p w14:paraId="537F1031"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7)</w:t>
      </w:r>
      <w:r w:rsidRPr="00CD4AAD">
        <w:rPr>
          <w:rFonts w:ascii="Times New Roman" w:hAnsi="Times New Roman" w:cs="Times New Roman"/>
          <w:sz w:val="28"/>
          <w:szCs w:val="28"/>
        </w:rPr>
        <w:tab/>
        <w:t>со дня заключения договора участнику закупки, заявке на участие которого присвоен второй номер;</w:t>
      </w:r>
    </w:p>
    <w:p w14:paraId="4C9CFEF1"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8)</w:t>
      </w:r>
      <w:r w:rsidRPr="00CD4AAD">
        <w:rPr>
          <w:rFonts w:ascii="Times New Roman" w:hAnsi="Times New Roman" w:cs="Times New Roman"/>
          <w:sz w:val="28"/>
          <w:szCs w:val="28"/>
        </w:rPr>
        <w:tab/>
        <w:t>со дня принятия решения о несоответствии заявки на участие в закупке единственному участнику закупки, заявка которого была признана не соответствующей требованиям, установленным документацией о закупке;</w:t>
      </w:r>
    </w:p>
    <w:p w14:paraId="3DED46E8"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9)</w:t>
      </w:r>
      <w:r w:rsidRPr="00CD4AAD">
        <w:rPr>
          <w:rFonts w:ascii="Times New Roman" w:hAnsi="Times New Roman" w:cs="Times New Roman"/>
          <w:sz w:val="28"/>
          <w:szCs w:val="28"/>
        </w:rPr>
        <w:tab/>
        <w:t>со дня заключения договора участнику закупки, подавшему единственную заявку на участие в закупке, соответствующую требованиям, установленным документацией о закупке;</w:t>
      </w:r>
    </w:p>
    <w:p w14:paraId="52C60693"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10)</w:t>
      </w:r>
      <w:r w:rsidRPr="00CD4AAD">
        <w:rPr>
          <w:rFonts w:ascii="Times New Roman" w:hAnsi="Times New Roman" w:cs="Times New Roman"/>
          <w:sz w:val="28"/>
          <w:szCs w:val="28"/>
        </w:rPr>
        <w:tab/>
        <w:t>со дня заключения договора единственному допущенному к участию в закупке участнику закупки;</w:t>
      </w:r>
    </w:p>
    <w:p w14:paraId="11F71C82"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11) со дня заключения договора единственному участнику аукциона, принявшему участие в аукционе;</w:t>
      </w:r>
    </w:p>
    <w:p w14:paraId="500D584E"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12) со дня подписания протокола аукциона участнику аукциона, не принявшему участие в аукционе.</w:t>
      </w:r>
    </w:p>
    <w:p w14:paraId="2B018134"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уклонения или отказа победителя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Условие об удержании денежных средств при таких обстоятельствах должно быть установлено в документации о закупке.</w:t>
      </w:r>
    </w:p>
    <w:p w14:paraId="73C66BB3"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уклонения или отказа участника закупки, заявке на участие в закупке которого присвоен второй номер, или участника аукциона, сделавшего предпоследнее предложение о цене договора,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Условие об удержании денежных средств при таких обстоятельствах должно быть установлено в документации о закупке.</w:t>
      </w:r>
    </w:p>
    <w:p w14:paraId="1E1E9AA1"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уклонения участника закупки, подавшего единственную заявку на участие в закупке, соответствующую требованиям, установленным документацией о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Условие об удержании денежных средств при таких обстоятельствах должно быть установлено в документации о закупке.</w:t>
      </w:r>
    </w:p>
    <w:p w14:paraId="171EDBD9"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w:t>
      </w:r>
      <w:proofErr w:type="spellStart"/>
      <w:r w:rsidRPr="00CD4AAD">
        <w:rPr>
          <w:rFonts w:ascii="Times New Roman" w:hAnsi="Times New Roman" w:cs="Times New Roman"/>
          <w:sz w:val="28"/>
          <w:szCs w:val="28"/>
        </w:rPr>
        <w:t>непредоставления</w:t>
      </w:r>
      <w:proofErr w:type="spellEnd"/>
      <w:r w:rsidRPr="00CD4AAD">
        <w:rPr>
          <w:rFonts w:ascii="Times New Roman" w:hAnsi="Times New Roman" w:cs="Times New Roman"/>
          <w:sz w:val="28"/>
          <w:szCs w:val="28"/>
        </w:rPr>
        <w:t xml:space="preserve"> или предоставления с нарушением условий, установленных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 на участие в закупке, участнику закупки не возвращаются и удерживаются в пользу Заказчика. Условие об удержании денежных средств при таких обстоятельствах должно быть установлено в документации о закупке.</w:t>
      </w:r>
    </w:p>
    <w:p w14:paraId="15E4C0A4"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обеспечения исполнения договора может быть установлен Заказчиком в пределах от пяти до двадцати пяти процентов цены договора, предложенной победителем закупки. Срок обеспечения исполнения договора должен быть равен сроку исполнения обязательств по договору поставщиком (подрядчиком, исполнителем) плюс 30 дней.</w:t>
      </w:r>
    </w:p>
    <w:p w14:paraId="03BF1EE3"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w:t>
      </w:r>
    </w:p>
    <w:p w14:paraId="56108CA2"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В случае установления в документации о закупке требования об обеспечении исполнения договора, такое обеспечение должно быть предоставлено участником закупки до заключения договора в срок, установленный документацией о закупке.</w:t>
      </w:r>
    </w:p>
    <w:p w14:paraId="53EFF619"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документацией о закупке установлено требование об обеспечении исполнения договора и в срок, установленный документацией о закупке, до заключения договора, победитель закупки или иной участник закупки, с которым заключается договор, не предоставил обеспечение исполнения договора, такой участник закупки (победитель) признается уклонившимся от заключения договора и Заказчик вправе заключить договор с участником закупи, предложившим лучшие условия после победителя.</w:t>
      </w:r>
    </w:p>
    <w:p w14:paraId="37C0EF5B"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документацией о закупке установлено требование обеспечения исполнения договора, Заказчик возвращает денежные средства, внесенные в качестве обеспечения исполнения договора, в течение пяти рабочих дней со дня окончания срока, на который предоставлялось обеспечение (срок исполнения обязательств по договору поставщиком (подрядчиком, исполнителем) плюс 30 дней).  </w:t>
      </w:r>
    </w:p>
    <w:p w14:paraId="7FAB3A77"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неисполнения обязательств по договору и/или неисполнение обязательств по договору в установленный договором срок денежные средства, внесенные в качестве обеспечения исполнения договора, не возвращаются и засчитываются в счет исполнения соответствующего обязательства. Условие об удержании денежных средств при таких обстоятельствах должно быть установлено в документации о закупке.</w:t>
      </w:r>
    </w:p>
    <w:p w14:paraId="66EEE136"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часть обеспечительного платежа, превышает размер обязательств по договору, она подлежит возврату участнику закупки в порядке и сроки, установленные в документации о закупке, в том числе проекте договора.</w:t>
      </w:r>
    </w:p>
    <w:p w14:paraId="7542C9BA"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вправе установить в документации о закупке (в том числе в проекте договора) требование об обеспечении исполнения гарантийных обязательств, предусмотренных договором. Размер обеспечения исполнения гарантийных обязательств может быть установлен Заказчиком в пределах от пяти до двадцати пяти процентов цены договора, предложенной победителем закупки. Срок обеспечения исполнения гарантийных обязательств должен быть равен сроку исполнения гарантийных обязательств по договору поставщиком (подрядчиком, исполнителем) плюс 30 дней.</w:t>
      </w:r>
    </w:p>
    <w:p w14:paraId="1E41E11B"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документацией о закупке установлено требование об обеспечении исполнения гарантийных обязательств, такое обеспечение должно быть предоставлено участником закупки после подписания сторонами по договору документа, подтверждающего выполнение участником закупки основных обязательств по договору (акта приема-передачи товара, работ, услуг, акта ввода объекта в эксплуатацию и т.п.) в срок, установленный документацией о закупке.</w:t>
      </w:r>
    </w:p>
    <w:p w14:paraId="60657816"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r w:rsidRPr="00CD4AAD">
        <w:rPr>
          <w:rFonts w:ascii="Times New Roman" w:hAnsi="Times New Roman" w:cs="Times New Roman"/>
          <w:sz w:val="28"/>
          <w:szCs w:val="28"/>
        </w:rPr>
        <w:lastRenderedPageBreak/>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должны быть предусмотрены гарантийные обязательства, срок гарантийных обязательств, обязанность предоставить обеспечение исполнения гарантийных обязательств, срок его предоставления, и ответственность за непредставление (несвоевременное предоставление) такого обеспечения.</w:t>
      </w:r>
    </w:p>
    <w:p w14:paraId="2FBCD56F"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документацией о закупке установлено требование обеспечения исполнения гарантийных обязательств, Заказчик возвращает денежные средства, внесенные в качестве обеспечения исполнения гарантийных обязательств, в течение пяти рабочих дней со дня окончания срока, на который предоставлялось обеспечение (срок гарантийных обязательств по договору плюс 30 дней).  </w:t>
      </w:r>
    </w:p>
    <w:p w14:paraId="7A54DD4F" w14:textId="77777777" w:rsidR="00B216AC" w:rsidRPr="00CD4AAD" w:rsidRDefault="009F27A9">
      <w:pPr>
        <w:pStyle w:val="af4"/>
        <w:numPr>
          <w:ilvl w:val="0"/>
          <w:numId w:val="32"/>
        </w:numPr>
        <w:tabs>
          <w:tab w:val="left" w:pos="1276"/>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неисполнения гарантийных обязательств по договору и/или неисполнение гарантийных обязательств по договору в установленный договором срок денежные средства, внесенные в качестве обеспечения исполнения гарантийных обязательств, не возвращаются и засчитываются в счет исполнения соответствующего гарантийного обязательства. Условие об удержании денежных средств при таких обстоятельствах должно быть установлено в документации о закупке.</w:t>
      </w:r>
    </w:p>
    <w:p w14:paraId="24BB25AC" w14:textId="77777777" w:rsidR="00B216AC" w:rsidRPr="00CD4AAD" w:rsidRDefault="009F27A9">
      <w:pPr>
        <w:tabs>
          <w:tab w:val="left" w:pos="1276"/>
        </w:tabs>
        <w:ind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часть обеспечительного платежа, превышает размер гарантийных обязательств по договору, она подлежит возврату участнику закупки в порядке и сроки, установленные в документации о закупке, в том числе проекте договора.</w:t>
      </w:r>
    </w:p>
    <w:p w14:paraId="3AA108A2" w14:textId="77777777" w:rsidR="00B216AC" w:rsidRPr="00CD4AAD" w:rsidRDefault="00B216AC">
      <w:pPr>
        <w:pStyle w:val="af4"/>
        <w:tabs>
          <w:tab w:val="left" w:pos="1276"/>
        </w:tabs>
        <w:ind w:left="709"/>
        <w:jc w:val="both"/>
        <w:rPr>
          <w:rFonts w:ascii="Times New Roman" w:hAnsi="Times New Roman" w:cs="Times New Roman"/>
          <w:sz w:val="28"/>
          <w:szCs w:val="28"/>
        </w:rPr>
      </w:pPr>
    </w:p>
    <w:p w14:paraId="4ED4FDD3" w14:textId="77777777" w:rsidR="00B216AC" w:rsidRPr="00CD4AAD" w:rsidRDefault="009F27A9">
      <w:pPr>
        <w:pStyle w:val="2"/>
        <w:rPr>
          <w:rFonts w:ascii="Times New Roman" w:hAnsi="Times New Roman" w:cs="Times New Roman"/>
          <w:color w:val="auto"/>
          <w:sz w:val="28"/>
          <w:szCs w:val="28"/>
        </w:rPr>
      </w:pPr>
      <w:bookmarkStart w:id="58" w:name="_Toc391721687"/>
      <w:r w:rsidRPr="00CD4AAD">
        <w:rPr>
          <w:rFonts w:ascii="Times New Roman" w:hAnsi="Times New Roman" w:cs="Times New Roman"/>
          <w:color w:val="auto"/>
          <w:sz w:val="28"/>
          <w:szCs w:val="28"/>
        </w:rPr>
        <w:t>Статья 26. Отказ от проведения конкурентной закупки</w:t>
      </w:r>
      <w:bookmarkEnd w:id="58"/>
    </w:p>
    <w:p w14:paraId="5C1A72B9" w14:textId="77777777" w:rsidR="00B216AC" w:rsidRPr="00CD4AAD" w:rsidRDefault="00B216AC">
      <w:pPr>
        <w:rPr>
          <w:rFonts w:ascii="Times New Roman" w:hAnsi="Times New Roman" w:cs="Times New Roman"/>
          <w:sz w:val="28"/>
          <w:szCs w:val="28"/>
        </w:rPr>
      </w:pPr>
    </w:p>
    <w:p w14:paraId="7DB012B2" w14:textId="77777777" w:rsidR="00B216AC" w:rsidRPr="00CD4AAD" w:rsidRDefault="009F27A9">
      <w:pPr>
        <w:pStyle w:val="af4"/>
        <w:numPr>
          <w:ilvl w:val="0"/>
          <w:numId w:val="3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разместивший в единой информационной системе извещение о проведении конкурентной закупки вправе без объяснения причин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закупки Заказчик не несет ответственности перед участниками  закупки, подавшими заявки на участие в закупке, и третьими лицами, которым такое действие может принести убытки.</w:t>
      </w:r>
    </w:p>
    <w:p w14:paraId="66CA41A7" w14:textId="77777777" w:rsidR="00B216AC" w:rsidRPr="00CD4AAD" w:rsidRDefault="009F27A9">
      <w:pPr>
        <w:pStyle w:val="af4"/>
        <w:numPr>
          <w:ilvl w:val="0"/>
          <w:numId w:val="3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 истечении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845A1C5" w14:textId="77777777" w:rsidR="00B216AC" w:rsidRPr="00CD4AAD" w:rsidRDefault="009F27A9">
      <w:pPr>
        <w:pStyle w:val="af4"/>
        <w:numPr>
          <w:ilvl w:val="0"/>
          <w:numId w:val="33"/>
        </w:numPr>
        <w:shd w:val="clear" w:color="auto" w:fill="FFFFFF"/>
        <w:tabs>
          <w:tab w:val="left" w:pos="1418"/>
        </w:tabs>
        <w:ind w:left="0" w:firstLine="709"/>
        <w:jc w:val="both"/>
        <w:rPr>
          <w:rFonts w:ascii="Times New Roman" w:hAnsi="Times New Roman" w:cs="Times New Roman"/>
          <w:sz w:val="28"/>
          <w:szCs w:val="28"/>
        </w:rPr>
      </w:pPr>
      <w:bookmarkStart w:id="59" w:name="sub_363"/>
      <w:r w:rsidRPr="00CD4AAD">
        <w:rPr>
          <w:rFonts w:ascii="Times New Roman" w:hAnsi="Times New Roman" w:cs="Times New Roman"/>
          <w:sz w:val="28"/>
          <w:szCs w:val="28"/>
        </w:rPr>
        <w:t xml:space="preserve">Решение об отмене конкурентной закупки размещается в единой информационной системе в день принятия этого решения. </w:t>
      </w:r>
      <w:bookmarkEnd w:id="59"/>
    </w:p>
    <w:p w14:paraId="225BF74F" w14:textId="77777777" w:rsidR="00B216AC" w:rsidRPr="00CD4AAD" w:rsidRDefault="00B216AC">
      <w:pPr>
        <w:pStyle w:val="af4"/>
        <w:widowControl w:val="0"/>
        <w:autoSpaceDE w:val="0"/>
        <w:autoSpaceDN w:val="0"/>
        <w:adjustRightInd w:val="0"/>
        <w:ind w:left="560"/>
        <w:jc w:val="both"/>
        <w:rPr>
          <w:rFonts w:ascii="Times New Roman" w:hAnsi="Times New Roman" w:cs="Times New Roman"/>
          <w:sz w:val="28"/>
          <w:szCs w:val="28"/>
        </w:rPr>
      </w:pPr>
    </w:p>
    <w:p w14:paraId="3D2B452D" w14:textId="77777777" w:rsidR="00B216AC" w:rsidRPr="00CD4AAD" w:rsidRDefault="009F27A9">
      <w:pPr>
        <w:pStyle w:val="2"/>
        <w:rPr>
          <w:rFonts w:ascii="Times New Roman" w:hAnsi="Times New Roman" w:cs="Times New Roman"/>
          <w:color w:val="auto"/>
          <w:sz w:val="28"/>
          <w:szCs w:val="28"/>
        </w:rPr>
      </w:pPr>
      <w:bookmarkStart w:id="60" w:name="_Toc391721688"/>
      <w:r w:rsidRPr="00CD4AAD">
        <w:rPr>
          <w:rFonts w:ascii="Times New Roman" w:hAnsi="Times New Roman" w:cs="Times New Roman"/>
          <w:color w:val="auto"/>
          <w:sz w:val="28"/>
          <w:szCs w:val="28"/>
        </w:rPr>
        <w:lastRenderedPageBreak/>
        <w:t>Статья 27. Основания отказа в допуске к участию в закупке</w:t>
      </w:r>
      <w:bookmarkEnd w:id="60"/>
    </w:p>
    <w:p w14:paraId="4009A105" w14:textId="77777777" w:rsidR="00B216AC" w:rsidRPr="00CD4AAD" w:rsidRDefault="00B216AC">
      <w:pPr>
        <w:rPr>
          <w:rFonts w:ascii="Times New Roman" w:hAnsi="Times New Roman" w:cs="Times New Roman"/>
          <w:sz w:val="28"/>
          <w:szCs w:val="28"/>
        </w:rPr>
      </w:pPr>
    </w:p>
    <w:p w14:paraId="4C731635" w14:textId="77777777" w:rsidR="00B216AC" w:rsidRPr="00CD4AAD" w:rsidRDefault="009F27A9">
      <w:pPr>
        <w:pStyle w:val="af4"/>
        <w:numPr>
          <w:ilvl w:val="0"/>
          <w:numId w:val="34"/>
        </w:numPr>
        <w:autoSpaceDE w:val="0"/>
        <w:autoSpaceDN w:val="0"/>
        <w:adjustRightInd w:val="0"/>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При рассмотрении заявок на участие в закупке участник закупки не допускается  Закупочной комиссией к участию в закупке в случае:</w:t>
      </w:r>
    </w:p>
    <w:p w14:paraId="7627BD7A" w14:textId="77777777" w:rsidR="00B216AC" w:rsidRPr="00CD4AAD" w:rsidRDefault="009F27A9">
      <w:pPr>
        <w:pStyle w:val="af4"/>
        <w:numPr>
          <w:ilvl w:val="0"/>
          <w:numId w:val="35"/>
        </w:numPr>
        <w:autoSpaceDE w:val="0"/>
        <w:autoSpaceDN w:val="0"/>
        <w:adjustRightInd w:val="0"/>
        <w:ind w:left="0" w:firstLine="1134"/>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непредставления оригиналов и копий документов, а также иных сведений, требование о наличии которых установлено в документации и/или извещении о закупке либо наличия в таких документах недостоверных сведений об участнике закупки или о товарах, работах, услугах;</w:t>
      </w:r>
    </w:p>
    <w:p w14:paraId="6D9CE36F" w14:textId="77777777" w:rsidR="00B216AC" w:rsidRPr="00CD4AAD" w:rsidRDefault="009F27A9">
      <w:pPr>
        <w:pStyle w:val="af4"/>
        <w:numPr>
          <w:ilvl w:val="0"/>
          <w:numId w:val="35"/>
        </w:numPr>
        <w:autoSpaceDE w:val="0"/>
        <w:autoSpaceDN w:val="0"/>
        <w:adjustRightInd w:val="0"/>
        <w:ind w:left="0" w:firstLine="1134"/>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несоответствия участника закупки требованиям к участникам закупки, установленным документацией о закупке;</w:t>
      </w:r>
    </w:p>
    <w:p w14:paraId="36CE0BBE" w14:textId="77777777" w:rsidR="00B216AC" w:rsidRPr="00CD4AAD" w:rsidRDefault="009F27A9">
      <w:pPr>
        <w:pStyle w:val="af4"/>
        <w:numPr>
          <w:ilvl w:val="0"/>
          <w:numId w:val="35"/>
        </w:numPr>
        <w:autoSpaceDE w:val="0"/>
        <w:autoSpaceDN w:val="0"/>
        <w:adjustRightInd w:val="0"/>
        <w:ind w:left="0" w:firstLine="1134"/>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заявок установлено в документации о закупке.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но до даты рассмотрения и оценки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9A53997" w14:textId="77777777" w:rsidR="00B216AC" w:rsidRPr="00CD4AAD" w:rsidRDefault="009F27A9">
      <w:pPr>
        <w:pStyle w:val="af4"/>
        <w:numPr>
          <w:ilvl w:val="0"/>
          <w:numId w:val="35"/>
        </w:numPr>
        <w:autoSpaceDE w:val="0"/>
        <w:autoSpaceDN w:val="0"/>
        <w:adjustRightInd w:val="0"/>
        <w:ind w:left="0" w:firstLine="1134"/>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(работы, услуги).</w:t>
      </w:r>
    </w:p>
    <w:p w14:paraId="729F06DB" w14:textId="77777777" w:rsidR="00B216AC" w:rsidRPr="00CD4AAD" w:rsidRDefault="009F27A9">
      <w:pPr>
        <w:pStyle w:val="af4"/>
        <w:numPr>
          <w:ilvl w:val="0"/>
          <w:numId w:val="34"/>
        </w:numPr>
        <w:autoSpaceDE w:val="0"/>
        <w:autoSpaceDN w:val="0"/>
        <w:adjustRightInd w:val="0"/>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В случае установления недостоверности сведений, содержащихся в заявке на участие в закупке, установления факта проведения ликвидации участника закупки или принятия арбитражным судом решения о признании участника закупки банкротом или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обязательствам в бюджеты любого уровня или государственные внебюджетные фонды за последний отчетный период, факта включения сведений об участнике  закупки в реестр недобросовестных поставщиков, предусмотренный федеральным законодательством, такой участник  закупки должен быть отстранен от участия в конкурсе, аукционе, запросе предложений на любом этапе его проведения.</w:t>
      </w:r>
    </w:p>
    <w:p w14:paraId="59D6F7D1" w14:textId="77777777" w:rsidR="00B216AC" w:rsidRPr="00CD4AAD" w:rsidRDefault="009F27A9">
      <w:pPr>
        <w:pStyle w:val="af4"/>
        <w:numPr>
          <w:ilvl w:val="0"/>
          <w:numId w:val="34"/>
        </w:numPr>
        <w:autoSpaceDE w:val="0"/>
        <w:autoSpaceDN w:val="0"/>
        <w:adjustRightInd w:val="0"/>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Закупочная комиссия отклоняет заявку на участие в закупке, если установит, что предложенная в ней цена снижена на 25 и более процентов по отношению к начальной (максимальной) цене договора (демпинговая цена), и в составе заявки отсутствует информация и/или документы, установленные в документации о закупке в качестве антидемпинговых мер, либо по итогам проведенного анализа, проверки представленных в составе заявки информации и документов Закупочная комиссия пришла к обоснованному </w:t>
      </w:r>
      <w:r w:rsidRPr="00CD4AAD">
        <w:rPr>
          <w:rFonts w:ascii="Times New Roman" w:hAnsi="Times New Roman" w:cs="Times New Roman"/>
          <w:color w:val="000000"/>
          <w:sz w:val="28"/>
          <w:szCs w:val="28"/>
        </w:rPr>
        <w:lastRenderedPageBreak/>
        <w:t>выводу о невозможности участника  закупки исполнить договор на предложенных им условиях.</w:t>
      </w:r>
    </w:p>
    <w:p w14:paraId="26EDFB4C" w14:textId="77777777" w:rsidR="00B216AC" w:rsidRPr="00CD4AAD" w:rsidRDefault="009F27A9">
      <w:pPr>
        <w:pStyle w:val="af4"/>
        <w:numPr>
          <w:ilvl w:val="0"/>
          <w:numId w:val="34"/>
        </w:numPr>
        <w:autoSpaceDE w:val="0"/>
        <w:autoSpaceDN w:val="0"/>
        <w:adjustRightInd w:val="0"/>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Отказ в допуске к участию в закупке по иным основаниям, кроме указанных в настоящем Положении, не допускается.</w:t>
      </w:r>
    </w:p>
    <w:p w14:paraId="12CE5B71" w14:textId="77777777" w:rsidR="00B216AC" w:rsidRPr="00CD4AAD" w:rsidRDefault="009F27A9">
      <w:pPr>
        <w:pStyle w:val="af4"/>
        <w:numPr>
          <w:ilvl w:val="0"/>
          <w:numId w:val="34"/>
        </w:numPr>
        <w:autoSpaceDE w:val="0"/>
        <w:autoSpaceDN w:val="0"/>
        <w:adjustRightInd w:val="0"/>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Решение Закупочной комиссии об отклонении заявки на участие в закупке фиксируется в протоколе рассмотрения заявок на участие в закупке с указанием причин отклонения заявки и доводится до сведения участника  закупки, направившего заявку, в течение трех рабочих дней со дня подписания протокола рассмотрения заявок на участие в закупке.</w:t>
      </w:r>
    </w:p>
    <w:p w14:paraId="1196C6CF" w14:textId="77777777" w:rsidR="00B216AC" w:rsidRPr="00CD4AAD" w:rsidRDefault="00B216AC">
      <w:pPr>
        <w:rPr>
          <w:rFonts w:ascii="Times New Roman" w:hAnsi="Times New Roman" w:cs="Times New Roman"/>
          <w:sz w:val="28"/>
          <w:szCs w:val="28"/>
        </w:rPr>
      </w:pPr>
    </w:p>
    <w:p w14:paraId="6055B4FC" w14:textId="77777777" w:rsidR="00B216AC" w:rsidRPr="00CD4AAD" w:rsidRDefault="009F27A9">
      <w:pPr>
        <w:pStyle w:val="2"/>
        <w:rPr>
          <w:rFonts w:ascii="Times New Roman" w:hAnsi="Times New Roman" w:cs="Times New Roman"/>
          <w:color w:val="auto"/>
          <w:sz w:val="28"/>
          <w:szCs w:val="28"/>
        </w:rPr>
      </w:pPr>
      <w:bookmarkStart w:id="61" w:name="_Toc391721689"/>
      <w:r w:rsidRPr="00CD4AAD">
        <w:rPr>
          <w:rFonts w:ascii="Times New Roman" w:hAnsi="Times New Roman" w:cs="Times New Roman"/>
          <w:color w:val="auto"/>
          <w:sz w:val="28"/>
          <w:szCs w:val="28"/>
        </w:rPr>
        <w:t>Статья 28. Порядок определения победителя</w:t>
      </w:r>
      <w:bookmarkEnd w:id="61"/>
    </w:p>
    <w:p w14:paraId="530D13D1" w14:textId="77777777" w:rsidR="00B216AC" w:rsidRPr="00CD4AAD" w:rsidRDefault="00B216AC">
      <w:pPr>
        <w:rPr>
          <w:rFonts w:ascii="Times New Roman" w:hAnsi="Times New Roman" w:cs="Times New Roman"/>
          <w:sz w:val="28"/>
          <w:szCs w:val="28"/>
        </w:rPr>
      </w:pPr>
    </w:p>
    <w:p w14:paraId="37BE24D3" w14:textId="77777777" w:rsidR="00B216AC" w:rsidRPr="00CD4AAD" w:rsidRDefault="009F27A9">
      <w:pPr>
        <w:autoSpaceDE w:val="0"/>
        <w:autoSpaceDN w:val="0"/>
        <w:adjustRightInd w:val="0"/>
        <w:ind w:firstLine="709"/>
        <w:jc w:val="both"/>
        <w:rPr>
          <w:rFonts w:ascii="Times New Roman" w:hAnsi="Times New Roman" w:cs="Times New Roman"/>
          <w:sz w:val="28"/>
          <w:szCs w:val="28"/>
        </w:rPr>
      </w:pPr>
      <w:r w:rsidRPr="00CD4AAD">
        <w:rPr>
          <w:rFonts w:ascii="Times New Roman" w:hAnsi="Times New Roman" w:cs="Times New Roman"/>
          <w:sz w:val="28"/>
          <w:szCs w:val="28"/>
        </w:rPr>
        <w:t>В порядке и сроки, установленные документацией о закупке Закупочной комиссией производится рассмотрение и оценка заявок на участие в закупке в целях выявления лучших условий исполнения договора в соответствии с критериями и порядком оценки, которые установлены в документации о закупке. Сумма значимостей всех критериев должна составлять сто процентов.</w:t>
      </w:r>
    </w:p>
    <w:p w14:paraId="14977BB6" w14:textId="77777777" w:rsidR="00B216AC" w:rsidRPr="00CD4AAD" w:rsidRDefault="009F27A9">
      <w:pPr>
        <w:pStyle w:val="ConsPlusNormal"/>
        <w:ind w:firstLine="709"/>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271AC6B" w14:textId="77777777" w:rsidR="00B216AC" w:rsidRPr="00CD4AAD" w:rsidRDefault="009F27A9">
      <w:pPr>
        <w:pStyle w:val="ConsPlusNormal"/>
        <w:ind w:firstLine="709"/>
        <w:jc w:val="both"/>
        <w:rPr>
          <w:rFonts w:ascii="Times New Roman" w:hAnsi="Times New Roman" w:cs="Times New Roman"/>
          <w:sz w:val="28"/>
          <w:szCs w:val="28"/>
        </w:rPr>
      </w:pPr>
      <w:r w:rsidRPr="00CD4AAD">
        <w:rPr>
          <w:rFonts w:ascii="Times New Roman" w:hAnsi="Times New Roman" w:cs="Times New Roman"/>
          <w:sz w:val="28"/>
          <w:szCs w:val="28"/>
        </w:rPr>
        <w:t>На основании результатов оценки заявок на участие в закупке Закупочная комиссия присваивает каждой заявке на участие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DF03A4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Победителем закупки признается участник закупки, который предложил лучшие условия исполнения договора на основе критериев, указанных в документации о закупке.</w:t>
      </w:r>
    </w:p>
    <w:p w14:paraId="73F93CA3" w14:textId="77777777" w:rsidR="00B216AC" w:rsidRDefault="00B216AC">
      <w:pPr>
        <w:ind w:firstLine="709"/>
        <w:jc w:val="both"/>
        <w:rPr>
          <w:rFonts w:ascii="Times New Roman" w:hAnsi="Times New Roman" w:cs="Times New Roman"/>
          <w:sz w:val="28"/>
          <w:szCs w:val="28"/>
        </w:rPr>
      </w:pPr>
    </w:p>
    <w:p w14:paraId="00F97B74" w14:textId="77777777" w:rsidR="00CD4AAD" w:rsidRDefault="00CD4AAD">
      <w:pPr>
        <w:ind w:firstLine="709"/>
        <w:jc w:val="both"/>
        <w:rPr>
          <w:rFonts w:ascii="Times New Roman" w:hAnsi="Times New Roman" w:cs="Times New Roman"/>
          <w:sz w:val="28"/>
          <w:szCs w:val="28"/>
        </w:rPr>
      </w:pPr>
    </w:p>
    <w:p w14:paraId="7E01D399" w14:textId="77777777" w:rsidR="00CD4AAD" w:rsidRPr="00CD4AAD" w:rsidRDefault="00CD4AAD">
      <w:pPr>
        <w:ind w:firstLine="709"/>
        <w:jc w:val="both"/>
        <w:rPr>
          <w:rFonts w:ascii="Times New Roman" w:hAnsi="Times New Roman" w:cs="Times New Roman"/>
          <w:sz w:val="28"/>
          <w:szCs w:val="28"/>
        </w:rPr>
      </w:pPr>
    </w:p>
    <w:p w14:paraId="3B9840E9" w14:textId="77777777" w:rsidR="00B216AC" w:rsidRPr="00CD4AAD" w:rsidRDefault="009F27A9">
      <w:pPr>
        <w:pStyle w:val="2"/>
        <w:rPr>
          <w:rFonts w:ascii="Times New Roman" w:hAnsi="Times New Roman" w:cs="Times New Roman"/>
          <w:color w:val="auto"/>
          <w:sz w:val="28"/>
          <w:szCs w:val="28"/>
        </w:rPr>
      </w:pPr>
      <w:bookmarkStart w:id="62" w:name="_Toc391721690"/>
      <w:r w:rsidRPr="00CD4AAD">
        <w:rPr>
          <w:rFonts w:ascii="Times New Roman" w:hAnsi="Times New Roman" w:cs="Times New Roman"/>
          <w:color w:val="auto"/>
          <w:sz w:val="28"/>
          <w:szCs w:val="28"/>
        </w:rPr>
        <w:lastRenderedPageBreak/>
        <w:t>Статья 29. Признание закупки несостоявшейся и его последствия</w:t>
      </w:r>
      <w:bookmarkEnd w:id="62"/>
    </w:p>
    <w:p w14:paraId="5AFF02AF" w14:textId="77777777" w:rsidR="00B216AC" w:rsidRPr="00CD4AAD" w:rsidRDefault="00B216AC">
      <w:pPr>
        <w:rPr>
          <w:rFonts w:ascii="Times New Roman" w:hAnsi="Times New Roman" w:cs="Times New Roman"/>
          <w:sz w:val="28"/>
          <w:szCs w:val="28"/>
        </w:rPr>
      </w:pPr>
    </w:p>
    <w:p w14:paraId="0416DDD4" w14:textId="77777777" w:rsidR="00B216AC" w:rsidRPr="00CD4AAD" w:rsidRDefault="009F27A9">
      <w:pPr>
        <w:pStyle w:val="af4"/>
        <w:numPr>
          <w:ilvl w:val="0"/>
          <w:numId w:val="36"/>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окончании срока подачи заявок на участие в закупке не подана ни одна заявка на участие в закупке, закупка признается несостоявшейся</w:t>
      </w:r>
    </w:p>
    <w:p w14:paraId="7C48B0DB" w14:textId="77777777" w:rsidR="00B216AC" w:rsidRPr="00CD4AAD" w:rsidRDefault="009F27A9">
      <w:pPr>
        <w:pStyle w:val="af4"/>
        <w:numPr>
          <w:ilvl w:val="0"/>
          <w:numId w:val="36"/>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установления факта подачи единственным участником закупки двух и более заявок на участие в закупке при условии, что поданные ранее заявки таким участником не отозваны, все заявки на участие в закупке такого участника закупки не рассматриваются и возвращаются такому участнику, а закупка признается несостоявшейся.</w:t>
      </w:r>
    </w:p>
    <w:p w14:paraId="0BB5AD29" w14:textId="77777777" w:rsidR="00B216AC" w:rsidRPr="00CD4AAD" w:rsidRDefault="009F27A9">
      <w:pPr>
        <w:pStyle w:val="af4"/>
        <w:numPr>
          <w:ilvl w:val="0"/>
          <w:numId w:val="36"/>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окончании срока подачи заявок на участие в закупке подана только одна заявка на участие в закупке, закупка признается несостоявшейся. При этом Заказчик заключает договор с единственным участником закупки, при условии, что такой участник закупки соответствует требованиям, установленным документацией о закупке к участникам закупки, а заявка единственного участника закупки соответствует требованиям, установленным документацией о закупке к заявкам на участие в закупке.  </w:t>
      </w:r>
    </w:p>
    <w:p w14:paraId="53C0AB13" w14:textId="77777777" w:rsidR="00B216AC" w:rsidRPr="00CD4AAD" w:rsidRDefault="009F27A9">
      <w:pPr>
        <w:pStyle w:val="af4"/>
        <w:numPr>
          <w:ilvl w:val="0"/>
          <w:numId w:val="36"/>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результатам рассмотрения заявок на участие в закупке Закупочной комиссией допущена к закупке,  только одна заявка на участие в закупке, закупка признается несостоявшейся. При этом Заказчик заключает договор с единственным допущенным участником закупки, при условии, что такой участник закупки соответствует требованиям, установленным документацией о закупке к участникам закупки, а заявка единственного участника закупки соответствует требованиям, установленным документацией о закупке к заявкам на участие в закупке.  </w:t>
      </w:r>
    </w:p>
    <w:p w14:paraId="216FE60D" w14:textId="77777777" w:rsidR="00B216AC" w:rsidRPr="00CD4AAD" w:rsidRDefault="009F27A9">
      <w:pPr>
        <w:pStyle w:val="af4"/>
        <w:numPr>
          <w:ilvl w:val="0"/>
          <w:numId w:val="36"/>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Если закупка признана несостоявшейся по причине отсутствия поданных заявок или если закупка признана несостоявшейся и договор не заключен с единственным участником закупки, подавшим заявку, или с единственным участником закупки, допущенным к участию в закупке, Заказчик вправе по своему усмотрению: </w:t>
      </w:r>
    </w:p>
    <w:p w14:paraId="5CD934A6"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объявить о повторном проведении закупки,</w:t>
      </w:r>
    </w:p>
    <w:p w14:paraId="13C5996D"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отказаться от проведения повторной закупки, </w:t>
      </w:r>
    </w:p>
    <w:p w14:paraId="1E9BAB43"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принять решение о проведении закупки другим способом,</w:t>
      </w:r>
    </w:p>
    <w:p w14:paraId="5505F9D0"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принять решение о заключении договора с единственным поставщиком. При этом цена заключаемого договора не должна превышать начальной (максимальной) цены договора, указанной в извещении о закупке.</w:t>
      </w:r>
    </w:p>
    <w:p w14:paraId="614D7D8C" w14:textId="77777777" w:rsidR="00B216AC" w:rsidRPr="00CD4AAD" w:rsidRDefault="009F27A9">
      <w:pPr>
        <w:pStyle w:val="af4"/>
        <w:numPr>
          <w:ilvl w:val="0"/>
          <w:numId w:val="36"/>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принятия решения о повторном проведении закупки Заказчик вправе изменить условия закупки.</w:t>
      </w:r>
    </w:p>
    <w:p w14:paraId="74D64DA8" w14:textId="77777777" w:rsidR="00B216AC" w:rsidRPr="00CD4AAD" w:rsidRDefault="00B216AC">
      <w:pPr>
        <w:rPr>
          <w:rFonts w:ascii="Times New Roman" w:hAnsi="Times New Roman" w:cs="Times New Roman"/>
          <w:sz w:val="28"/>
          <w:szCs w:val="28"/>
        </w:rPr>
      </w:pPr>
    </w:p>
    <w:p w14:paraId="5C6E1227" w14:textId="77777777" w:rsidR="00B216AC" w:rsidRPr="00CD4AAD" w:rsidRDefault="009F27A9">
      <w:pPr>
        <w:pStyle w:val="2"/>
        <w:rPr>
          <w:rFonts w:ascii="Times New Roman" w:hAnsi="Times New Roman" w:cs="Times New Roman"/>
          <w:color w:val="auto"/>
          <w:sz w:val="28"/>
          <w:szCs w:val="28"/>
        </w:rPr>
      </w:pPr>
      <w:bookmarkStart w:id="63" w:name="_Toc391721691"/>
      <w:r w:rsidRPr="00CD4AAD">
        <w:rPr>
          <w:rFonts w:ascii="Times New Roman" w:hAnsi="Times New Roman" w:cs="Times New Roman"/>
          <w:color w:val="auto"/>
          <w:sz w:val="28"/>
          <w:szCs w:val="28"/>
        </w:rPr>
        <w:t>Статья 30. Заключение договора по итогам закупки</w:t>
      </w:r>
      <w:bookmarkEnd w:id="63"/>
    </w:p>
    <w:p w14:paraId="05BB4035" w14:textId="77777777" w:rsidR="00B216AC" w:rsidRPr="00CD4AAD" w:rsidRDefault="00B216AC">
      <w:pPr>
        <w:rPr>
          <w:rFonts w:ascii="Times New Roman" w:hAnsi="Times New Roman" w:cs="Times New Roman"/>
          <w:sz w:val="28"/>
          <w:szCs w:val="28"/>
        </w:rPr>
      </w:pPr>
    </w:p>
    <w:p w14:paraId="7B9AE327"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По результатам закупки заключается договор с победителем закупки на условиях, указанных в заявке на участие в закупке, поданной </w:t>
      </w:r>
      <w:r w:rsidRPr="00CD4AAD">
        <w:rPr>
          <w:rFonts w:ascii="Times New Roman" w:hAnsi="Times New Roman" w:cs="Times New Roman"/>
          <w:sz w:val="28"/>
          <w:szCs w:val="28"/>
        </w:rPr>
        <w:lastRenderedPageBreak/>
        <w:t xml:space="preserve">участником закупки, с которым заключается договор, и в документации о закупке. </w:t>
      </w:r>
      <w:bookmarkStart w:id="64" w:name="OLE_LINK6"/>
      <w:bookmarkStart w:id="65" w:name="OLE_LINK8"/>
      <w:r w:rsidRPr="00CD4AAD">
        <w:rPr>
          <w:rFonts w:ascii="Times New Roman" w:hAnsi="Times New Roman" w:cs="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bookmarkEnd w:id="64"/>
      <w:bookmarkEnd w:id="65"/>
    </w:p>
    <w:p w14:paraId="00094E53"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Договор должен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При этом договор заключается только после предоставления участником закупки обеспечения исполнения договора в соответствии с требованиями документации и закупке, если Заказчиком было установлено такое требование. </w:t>
      </w:r>
    </w:p>
    <w:p w14:paraId="000E8313"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7C716DE"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победителем закупки не исполнены требования настоящей статьи, такой участник закупки признается уклонившимся от заключения договора.</w:t>
      </w:r>
    </w:p>
    <w:p w14:paraId="3BC5152A"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 уклонении победителя закупки от заключения договора Заказчик вправе обратиться в суд с иском о понуждении победителя закупки заключить договор, и/или о возмещении убытков, причиненных уклонением от заключения договора, и/или заключить договор с участником закупки, заявке на участие в закупке которого присвоен второй номер.</w:t>
      </w:r>
    </w:p>
    <w:p w14:paraId="12C9B970"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Проект договора в случае согласия участника закупки, заявке на участие в закупке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закупки уклонившимся от заключения договора. Участник конкурса, заявке на участие в закупке которого присвоен второй номер, обязан подписать договор и передать его Заказчику в порядке и в сроки, предусмотренные настоящей статьей. Одновременно с подписанными экземплярами договора этот участник обязан предоставить обеспечение исполнения договора, если Заказчиком было установлено требование обеспечения исполнения договора.</w:t>
      </w:r>
    </w:p>
    <w:p w14:paraId="5FDBB49C"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Непредставление участником закупки, заявке на участие в закупке которого присвоен второй номер, Заказчику в срок, установленный настоящей статьей, подписанных экземпляров договора и обеспечения </w:t>
      </w:r>
      <w:r w:rsidRPr="00CD4AAD">
        <w:rPr>
          <w:rFonts w:ascii="Times New Roman" w:hAnsi="Times New Roman" w:cs="Times New Roman"/>
          <w:sz w:val="28"/>
          <w:szCs w:val="28"/>
        </w:rPr>
        <w:lastRenderedPageBreak/>
        <w:t>исполнения договора, если Заказчиком было установлено требование обеспечения исполнения договора, этот участник закупки признается уклонившимся от заключения договора.</w:t>
      </w:r>
    </w:p>
    <w:p w14:paraId="0AACA3FC"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уклонения участника закупки, заявке на участие в закупке которого присвоен второй номер, от заключения договора Заказчик вправе обратиться в суд с иском о понуждении такого участника заключить договор, и/или о возмещении убытков, причиненных уклонением от заключения договора, или принять решение о признании закупки несостоявшейся.</w:t>
      </w:r>
    </w:p>
    <w:p w14:paraId="1C1BAFD3"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уклонения победителя закупки или участника закупки, заявке на участие в закупке которого присвоен второй номер, от заключения договора денежные средства, внесенные ими в качестве обеспечения заявки на участие в закупке, не возвращаются.</w:t>
      </w:r>
    </w:p>
    <w:p w14:paraId="6D34EABF"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было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победителю закупки, участнику закупки, заявка на участие в закупке которого признана лучшей после заявки победителя закупки в порядке и сроки, установленные настоящим Положением.</w:t>
      </w:r>
    </w:p>
    <w:p w14:paraId="221E8AF6"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на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08C5D6AA"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w:t>
      </w:r>
    </w:p>
    <w:p w14:paraId="28C8DC53" w14:textId="051436FC" w:rsidR="00B216AC" w:rsidRPr="00CD4AAD" w:rsidRDefault="009F27A9">
      <w:pPr>
        <w:pStyle w:val="af4"/>
        <w:numPr>
          <w:ilvl w:val="0"/>
          <w:numId w:val="38"/>
        </w:numPr>
        <w:tabs>
          <w:tab w:val="left" w:pos="1134"/>
        </w:tabs>
        <w:autoSpaceDE w:val="0"/>
        <w:autoSpaceDN w:val="0"/>
        <w:adjustRightInd w:val="0"/>
        <w:ind w:left="0" w:firstLine="709"/>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проведения ликвидации </w:t>
      </w:r>
      <w:r w:rsidR="004C140E" w:rsidRPr="00CD4AAD">
        <w:rPr>
          <w:rFonts w:ascii="Times New Roman" w:hAnsi="Times New Roman" w:cs="Times New Roman"/>
          <w:color w:val="000000"/>
          <w:sz w:val="28"/>
          <w:szCs w:val="28"/>
        </w:rPr>
        <w:t>участника закупки</w:t>
      </w:r>
      <w:r w:rsidRPr="00CD4AAD">
        <w:rPr>
          <w:rFonts w:ascii="Times New Roman" w:hAnsi="Times New Roman" w:cs="Times New Roman"/>
          <w:color w:val="000000"/>
          <w:sz w:val="28"/>
          <w:szCs w:val="28"/>
        </w:rPr>
        <w:t xml:space="preserve"> - юридического лица или принятия арбитражным судом решения о признании </w:t>
      </w:r>
      <w:r w:rsidR="004C140E" w:rsidRPr="00CD4AAD">
        <w:rPr>
          <w:rFonts w:ascii="Times New Roman" w:hAnsi="Times New Roman" w:cs="Times New Roman"/>
          <w:color w:val="000000"/>
          <w:sz w:val="28"/>
          <w:szCs w:val="28"/>
        </w:rPr>
        <w:t>участника закупки</w:t>
      </w:r>
      <w:r w:rsidRPr="00CD4AAD">
        <w:rPr>
          <w:rFonts w:ascii="Times New Roman" w:hAnsi="Times New Roman" w:cs="Times New Roman"/>
          <w:color w:val="000000"/>
          <w:sz w:val="28"/>
          <w:szCs w:val="28"/>
        </w:rPr>
        <w:t xml:space="preserve"> - юридического лица, индивидуального предпринимателя банкротами и об открытии конкурсного производства; </w:t>
      </w:r>
    </w:p>
    <w:p w14:paraId="3CB92835" w14:textId="77777777" w:rsidR="00B216AC" w:rsidRPr="00CD4AAD" w:rsidRDefault="009F27A9">
      <w:pPr>
        <w:pStyle w:val="af4"/>
        <w:numPr>
          <w:ilvl w:val="0"/>
          <w:numId w:val="38"/>
        </w:numPr>
        <w:tabs>
          <w:tab w:val="left" w:pos="1134"/>
        </w:tabs>
        <w:autoSpaceDE w:val="0"/>
        <w:autoSpaceDN w:val="0"/>
        <w:adjustRightInd w:val="0"/>
        <w:ind w:left="0" w:firstLine="709"/>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приостановления деятельности указанных лиц в порядке, предусмотренном Кодексом Российской Федерации об административных правонарушениях; </w:t>
      </w:r>
    </w:p>
    <w:p w14:paraId="26483ABE" w14:textId="77777777" w:rsidR="00B216AC" w:rsidRPr="00CD4AAD" w:rsidRDefault="009F27A9">
      <w:pPr>
        <w:pStyle w:val="af4"/>
        <w:numPr>
          <w:ilvl w:val="0"/>
          <w:numId w:val="38"/>
        </w:numPr>
        <w:tabs>
          <w:tab w:val="left" w:pos="1134"/>
        </w:tabs>
        <w:autoSpaceDE w:val="0"/>
        <w:autoSpaceDN w:val="0"/>
        <w:adjustRightInd w:val="0"/>
        <w:ind w:left="0" w:firstLine="709"/>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 xml:space="preserve">предоставления указанными лицами заведомо ложных сведений, содержащихся в заявке  на участие в закупке; </w:t>
      </w:r>
    </w:p>
    <w:p w14:paraId="3C025B6C" w14:textId="77777777" w:rsidR="00B216AC" w:rsidRPr="00CD4AAD" w:rsidRDefault="009F27A9">
      <w:pPr>
        <w:pStyle w:val="af4"/>
        <w:numPr>
          <w:ilvl w:val="0"/>
          <w:numId w:val="38"/>
        </w:numPr>
        <w:tabs>
          <w:tab w:val="left" w:pos="1134"/>
        </w:tabs>
        <w:autoSpaceDE w:val="0"/>
        <w:autoSpaceDN w:val="0"/>
        <w:adjustRightInd w:val="0"/>
        <w:ind w:left="0" w:firstLine="709"/>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lastRenderedPageBreak/>
        <w:t xml:space="preserve">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w:t>
      </w:r>
    </w:p>
    <w:p w14:paraId="417A1441" w14:textId="77777777" w:rsidR="00B216AC" w:rsidRPr="00CD4AAD" w:rsidRDefault="009F27A9">
      <w:pPr>
        <w:pStyle w:val="af4"/>
        <w:numPr>
          <w:ilvl w:val="0"/>
          <w:numId w:val="38"/>
        </w:numPr>
        <w:tabs>
          <w:tab w:val="left" w:pos="1134"/>
        </w:tabs>
        <w:autoSpaceDE w:val="0"/>
        <w:autoSpaceDN w:val="0"/>
        <w:adjustRightInd w:val="0"/>
        <w:ind w:left="0" w:firstLine="709"/>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0367C92C" w14:textId="77777777" w:rsidR="00B216AC" w:rsidRPr="00CD4AAD" w:rsidRDefault="009F27A9">
      <w:pPr>
        <w:pStyle w:val="af4"/>
        <w:numPr>
          <w:ilvl w:val="0"/>
          <w:numId w:val="38"/>
        </w:numPr>
        <w:tabs>
          <w:tab w:val="left" w:pos="1134"/>
        </w:tabs>
        <w:autoSpaceDE w:val="0"/>
        <w:autoSpaceDN w:val="0"/>
        <w:adjustRightInd w:val="0"/>
        <w:ind w:left="0" w:firstLine="709"/>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внесения сведений о победителе закупки в реестры недобросовестных поставщиков, предусмотренные Федеральным законом от 18 июля 2011 года № 223-ФЗ «О закупках товаров, работ, услуг отдельными видами юридических лиц» и Федеральным от 05 апреля 2013 года № 44-ФЗ «О контрактной системе в сфере закупок товаров, работ, услуг для обеспечения государственных и муниципальных нужд».</w:t>
      </w:r>
    </w:p>
    <w:p w14:paraId="3F9D625E" w14:textId="77777777" w:rsidR="00B216AC" w:rsidRPr="00CD4AAD" w:rsidRDefault="009F27A9">
      <w:pPr>
        <w:pStyle w:val="af4"/>
        <w:numPr>
          <w:ilvl w:val="0"/>
          <w:numId w:val="37"/>
        </w:numPr>
        <w:suppressAutoHyphen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отказа Заказчика от заключения договора с победителем закупки по основаниям указанным в пункте 12 настоящей статьи Заказчик не позднее одного рабочего дня, следующего после дня установления фактов, предусмотренных пунктом 12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об участнике закупки,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единой информационной системе в течение рабочего дня после дня подписания указанного протокола. Заказчик в течение двух рабочих дней со дня подписания протокола передает один экземпляр протокола участнику закупки, с которым Заказчик отказывается заключить договор, и направляет сведения о нем в орган, уполномоченный на ведение реестра недобросовестных поставщиков в соответствии с порядком, установленным Правительством Российской Федерации.</w:t>
      </w:r>
    </w:p>
    <w:p w14:paraId="13D391A2" w14:textId="77777777" w:rsidR="00B216AC" w:rsidRPr="00CD4AAD" w:rsidRDefault="009F27A9">
      <w:pPr>
        <w:pStyle w:val="Default"/>
        <w:numPr>
          <w:ilvl w:val="0"/>
          <w:numId w:val="37"/>
        </w:numPr>
        <w:ind w:left="0" w:firstLine="709"/>
        <w:jc w:val="both"/>
        <w:rPr>
          <w:rFonts w:ascii="Times New Roman" w:eastAsiaTheme="minorEastAsia" w:hAnsi="Times New Roman" w:cs="Times New Roman"/>
          <w:sz w:val="28"/>
          <w:szCs w:val="28"/>
        </w:rPr>
      </w:pPr>
      <w:r w:rsidRPr="00CD4AAD">
        <w:rPr>
          <w:rFonts w:ascii="Times New Roman" w:eastAsiaTheme="minorEastAsia" w:hAnsi="Times New Roman" w:cs="Times New Roman"/>
          <w:sz w:val="28"/>
          <w:szCs w:val="28"/>
        </w:rPr>
        <w:t>При заключении договора Заказчик, по согласованию с участником закупки,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закупке.</w:t>
      </w:r>
    </w:p>
    <w:p w14:paraId="3686B364" w14:textId="77777777" w:rsidR="00B216AC" w:rsidRPr="00CD4AAD" w:rsidRDefault="009F27A9">
      <w:pPr>
        <w:pStyle w:val="Default"/>
        <w:numPr>
          <w:ilvl w:val="0"/>
          <w:numId w:val="37"/>
        </w:numPr>
        <w:ind w:left="0" w:firstLine="709"/>
        <w:jc w:val="both"/>
        <w:rPr>
          <w:rFonts w:ascii="Times New Roman" w:eastAsiaTheme="minorEastAsia" w:hAnsi="Times New Roman" w:cs="Times New Roman"/>
          <w:sz w:val="28"/>
          <w:szCs w:val="28"/>
        </w:rPr>
      </w:pPr>
      <w:r w:rsidRPr="00CD4AAD">
        <w:rPr>
          <w:rFonts w:ascii="Times New Roman" w:eastAsiaTheme="minorEastAsia" w:hAnsi="Times New Roman" w:cs="Times New Roman"/>
          <w:sz w:val="28"/>
          <w:szCs w:val="28"/>
        </w:rPr>
        <w:lastRenderedPageBreak/>
        <w:t>Заказчик не вправе отказаться от заключения договора по результатам проведения закупки, за исключением случаев, предусмотренных настоящим Положением и законодательством Российской Федерации.</w:t>
      </w:r>
    </w:p>
    <w:p w14:paraId="689CDE5D" w14:textId="77777777" w:rsidR="00B216AC" w:rsidRPr="00CD4AAD" w:rsidRDefault="009F27A9">
      <w:pPr>
        <w:pStyle w:val="Default"/>
        <w:numPr>
          <w:ilvl w:val="0"/>
          <w:numId w:val="37"/>
        </w:numPr>
        <w:ind w:left="0" w:firstLine="709"/>
        <w:jc w:val="both"/>
        <w:rPr>
          <w:rFonts w:ascii="Times New Roman" w:eastAsiaTheme="minorEastAsia" w:hAnsi="Times New Roman" w:cs="Times New Roman"/>
          <w:sz w:val="28"/>
          <w:szCs w:val="28"/>
        </w:rPr>
      </w:pPr>
      <w:r w:rsidRPr="00CD4AAD">
        <w:rPr>
          <w:rFonts w:ascii="Times New Roman" w:eastAsiaTheme="minorEastAsia" w:hAnsi="Times New Roman" w:cs="Times New Roman"/>
          <w:sz w:val="28"/>
          <w:szCs w:val="28"/>
        </w:rPr>
        <w:t>Допускается отказ от заключения договора по соглашению сторон в связи с обстоятельствами действия непреодолимой силы, а также в случае изменения потребностей Заказчика в товарах (работах, услугах), являющихся предметом закупки.</w:t>
      </w:r>
    </w:p>
    <w:p w14:paraId="650B8A39" w14:textId="77777777" w:rsidR="00B216AC" w:rsidRPr="00CD4AAD" w:rsidRDefault="00B216AC">
      <w:pPr>
        <w:pStyle w:val="Default"/>
        <w:ind w:left="709"/>
        <w:jc w:val="both"/>
        <w:rPr>
          <w:rFonts w:ascii="Times New Roman" w:eastAsiaTheme="minorEastAsia" w:hAnsi="Times New Roman" w:cs="Times New Roman"/>
          <w:sz w:val="28"/>
          <w:szCs w:val="28"/>
        </w:rPr>
      </w:pPr>
    </w:p>
    <w:p w14:paraId="06C290E4" w14:textId="77777777" w:rsidR="00B216AC" w:rsidRPr="00CD4AAD" w:rsidRDefault="009F27A9">
      <w:pPr>
        <w:pStyle w:val="2"/>
        <w:rPr>
          <w:rFonts w:ascii="Times New Roman" w:hAnsi="Times New Roman" w:cs="Times New Roman"/>
          <w:color w:val="auto"/>
          <w:sz w:val="28"/>
          <w:szCs w:val="28"/>
        </w:rPr>
      </w:pPr>
      <w:bookmarkStart w:id="66" w:name="_Toc391721692"/>
      <w:r w:rsidRPr="00CD4AAD">
        <w:rPr>
          <w:rFonts w:ascii="Times New Roman" w:hAnsi="Times New Roman" w:cs="Times New Roman"/>
          <w:color w:val="auto"/>
          <w:sz w:val="28"/>
          <w:szCs w:val="28"/>
        </w:rPr>
        <w:t>Статья 31. Исполнение, изменение, расторжение договора</w:t>
      </w:r>
      <w:bookmarkEnd w:id="66"/>
    </w:p>
    <w:p w14:paraId="713D28AE" w14:textId="77777777" w:rsidR="00B216AC" w:rsidRPr="00CD4AAD" w:rsidRDefault="00B216AC">
      <w:pPr>
        <w:rPr>
          <w:rFonts w:ascii="Times New Roman" w:hAnsi="Times New Roman" w:cs="Times New Roman"/>
          <w:sz w:val="28"/>
          <w:szCs w:val="28"/>
        </w:rPr>
      </w:pPr>
    </w:p>
    <w:p w14:paraId="524EA1B5"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67" w:name="sub_941"/>
      <w:r w:rsidRPr="00CD4AAD">
        <w:rPr>
          <w:rFonts w:ascii="Times New Roman"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проведения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2D9E7865"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68" w:name="sub_9411"/>
      <w:bookmarkEnd w:id="67"/>
      <w:r w:rsidRPr="00CD4AAD">
        <w:rPr>
          <w:rFonts w:ascii="Times New Roman" w:hAnsi="Times New Roman" w:cs="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14:paraId="337D73CA"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69" w:name="sub_9412"/>
      <w:bookmarkEnd w:id="68"/>
      <w:r w:rsidRPr="00CD4AAD">
        <w:rPr>
          <w:rFonts w:ascii="Times New Roman" w:hAnsi="Times New Roman" w:cs="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6ECFCF97"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70" w:name="sub_9413"/>
      <w:bookmarkEnd w:id="69"/>
      <w:r w:rsidRPr="00CD4AAD">
        <w:rPr>
          <w:rFonts w:ascii="Times New Roman" w:hAnsi="Times New Roman" w:cs="Times New Roman"/>
          <w:sz w:val="28"/>
          <w:szCs w:val="28"/>
        </w:rPr>
        <w:t>3) взаимодействие Заказчика с поставщиком (подрядчиком, исполнителем) при изменении, расторжении договора в соответствии с настоящей статьей,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55BD170"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71" w:name="sub_942"/>
      <w:bookmarkEnd w:id="70"/>
      <w:r w:rsidRPr="00CD4AAD">
        <w:rPr>
          <w:rFonts w:ascii="Times New Roman"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1E7E79A6"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72" w:name="sub_951"/>
      <w:bookmarkEnd w:id="71"/>
      <w:r w:rsidRPr="00CD4AAD">
        <w:rPr>
          <w:rFonts w:ascii="Times New Roman"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50DA57A"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73" w:name="sub_9511"/>
      <w:bookmarkEnd w:id="72"/>
      <w:r w:rsidRPr="00CD4AAD">
        <w:rPr>
          <w:rFonts w:ascii="Times New Roman" w:hAnsi="Times New Roman" w:cs="Times New Roman"/>
          <w:sz w:val="28"/>
          <w:szCs w:val="28"/>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14:paraId="279220CC"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74" w:name="sub_95111"/>
      <w:bookmarkEnd w:id="73"/>
      <w:r w:rsidRPr="00CD4AAD">
        <w:rPr>
          <w:rFonts w:ascii="Times New Roman" w:hAnsi="Times New Roman" w:cs="Times New Roman"/>
          <w:sz w:val="28"/>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C01061B"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bookmarkStart w:id="75" w:name="sub_95112"/>
      <w:bookmarkEnd w:id="74"/>
      <w:r w:rsidRPr="00CD4AAD">
        <w:rPr>
          <w:rFonts w:ascii="Times New Roman" w:hAnsi="Times New Roman" w:cs="Times New Roman"/>
          <w:sz w:val="28"/>
          <w:szCs w:val="28"/>
        </w:rPr>
        <w:lastRenderedPageBreak/>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контракта на предусмотренное в договоре количество такого товара;</w:t>
      </w:r>
    </w:p>
    <w:bookmarkEnd w:id="75"/>
    <w:p w14:paraId="3E540509" w14:textId="77777777" w:rsidR="00B216AC" w:rsidRPr="00CD4AAD" w:rsidRDefault="009F27A9">
      <w:pPr>
        <w:widowControl w:val="0"/>
        <w:autoSpaceDE w:val="0"/>
        <w:autoSpaceDN w:val="0"/>
        <w:adjustRightInd w:val="0"/>
        <w:ind w:firstLine="720"/>
        <w:jc w:val="both"/>
        <w:rPr>
          <w:rFonts w:ascii="Times New Roman" w:hAnsi="Times New Roman" w:cs="Times New Roman"/>
          <w:sz w:val="28"/>
          <w:szCs w:val="28"/>
        </w:rPr>
      </w:pPr>
      <w:r w:rsidRPr="00CD4AAD">
        <w:rPr>
          <w:rFonts w:ascii="Times New Roman" w:hAnsi="Times New Roman" w:cs="Times New Roman"/>
          <w:sz w:val="28"/>
          <w:szCs w:val="28"/>
        </w:rPr>
        <w:t>2) изменение в соответствии с законодательством Российской Федерации регулируемых цен (тарифов) на товары, работы, услуги;</w:t>
      </w:r>
    </w:p>
    <w:p w14:paraId="38521232"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76" w:name="sub_955"/>
      <w:r w:rsidRPr="00CD4AAD">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bookmarkEnd w:id="76"/>
    <w:p w14:paraId="3F90DF88"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33DC364E"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77" w:name="sub_958"/>
      <w:r w:rsidRPr="00CD4AAD">
        <w:rPr>
          <w:rFonts w:ascii="Times New Roman"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bookmarkEnd w:id="77"/>
    <w:p w14:paraId="221C1645"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A8F16EE"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78" w:name="sub_9510"/>
      <w:r w:rsidRPr="00CD4AAD">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E6F7556"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79" w:name="sub_95110"/>
      <w:bookmarkEnd w:id="78"/>
      <w:r w:rsidRPr="00CD4AAD">
        <w:rPr>
          <w:rFonts w:ascii="Times New Roman" w:hAnsi="Times New Roman" w:cs="Times New Roman"/>
          <w:sz w:val="28"/>
          <w:szCs w:val="28"/>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Pr="00CD4AAD">
        <w:rPr>
          <w:rFonts w:ascii="Times New Roman" w:hAnsi="Times New Roman" w:cs="Times New Roman"/>
          <w:sz w:val="28"/>
          <w:szCs w:val="28"/>
        </w:rPr>
        <w:lastRenderedPageBreak/>
        <w:t>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bookmarkEnd w:id="79"/>
    <w:p w14:paraId="24F54C05" w14:textId="14C63EDF"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надлежащее уведомление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договору.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w:t>
      </w:r>
      <w:r w:rsidR="00CD4AAD" w:rsidRPr="00CD4AAD">
        <w:rPr>
          <w:rFonts w:ascii="Times New Roman" w:hAnsi="Times New Roman" w:cs="Times New Roman"/>
          <w:sz w:val="28"/>
          <w:szCs w:val="28"/>
        </w:rPr>
        <w:t xml:space="preserve"> </w:t>
      </w:r>
      <w:r w:rsidRPr="00CD4AAD">
        <w:rPr>
          <w:rFonts w:ascii="Times New Roman" w:hAnsi="Times New Roman" w:cs="Times New Roman"/>
          <w:sz w:val="28"/>
          <w:szCs w:val="28"/>
        </w:rPr>
        <w:t>дня размещения решения Заказчика об одностороннем отказе от исполнения договора в Единой информационной системе в сфере закупок.</w:t>
      </w:r>
    </w:p>
    <w:p w14:paraId="7172253E"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0" w:name="sub_95130"/>
      <w:r w:rsidRPr="00CD4AAD">
        <w:rPr>
          <w:rFonts w:ascii="Times New Roman" w:hAnsi="Times New Roman" w:cs="Times New Roman"/>
          <w:sz w:val="28"/>
          <w:szCs w:val="28"/>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430BBC07"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1" w:name="sub_95140"/>
      <w:bookmarkEnd w:id="80"/>
      <w:r w:rsidRPr="00CD4AAD">
        <w:rPr>
          <w:rFonts w:ascii="Times New Roman" w:hAnsi="Times New Roman" w:cs="Times New Roman"/>
          <w:sz w:val="28"/>
          <w:szCs w:val="28"/>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bookmarkEnd w:id="81"/>
    <w:p w14:paraId="34391FCD"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обязан принять решение об одностороннем отказе от исполнения </w:t>
      </w:r>
      <w:bookmarkStart w:id="82" w:name="sub_95151"/>
      <w:r w:rsidRPr="00CD4AAD">
        <w:rPr>
          <w:rFonts w:ascii="Times New Roman" w:hAnsi="Times New Roman" w:cs="Times New Roman"/>
          <w:sz w:val="28"/>
          <w:szCs w:val="28"/>
        </w:rPr>
        <w:t xml:space="preserve">если в ходе исполнения договора будет установлено, что поставщик (подрядчик, исполнитель) и (или) поставляемый товар не соответствуют установленным извещением о закупке и (или) документацией </w:t>
      </w:r>
      <w:r w:rsidRPr="00CD4AAD">
        <w:rPr>
          <w:rFonts w:ascii="Times New Roman" w:hAnsi="Times New Roman" w:cs="Times New Roman"/>
          <w:sz w:val="28"/>
          <w:szCs w:val="28"/>
        </w:rPr>
        <w:lastRenderedPageBreak/>
        <w:t>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14:paraId="0E85CB59"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3" w:name="sub_95160"/>
      <w:bookmarkEnd w:id="82"/>
      <w:r w:rsidRPr="00CD4AAD">
        <w:rPr>
          <w:rFonts w:ascii="Times New Roman" w:hAnsi="Times New Roman" w:cs="Times New Roman"/>
          <w:sz w:val="28"/>
          <w:szCs w:val="28"/>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 в соответствии с законодательством о закупках отдельными видами юридических лиц.</w:t>
      </w:r>
    </w:p>
    <w:p w14:paraId="3DD6E0EF"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4" w:name="sub_9517"/>
      <w:bookmarkEnd w:id="83"/>
      <w:r w:rsidRPr="00CD4AAD">
        <w:rPr>
          <w:rFonts w:ascii="Times New Roman" w:hAnsi="Times New Roman" w:cs="Times New Roman"/>
          <w:sz w:val="28"/>
          <w:szCs w:val="28"/>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у единственного поставщика.</w:t>
      </w:r>
    </w:p>
    <w:p w14:paraId="7780153A"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5" w:name="sub_9518"/>
      <w:bookmarkEnd w:id="84"/>
      <w:r w:rsidRPr="00CD4AAD">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bookmarkEnd w:id="85"/>
    <w:p w14:paraId="07BB3B33"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Поставщика (подрядчика, исполнителя)  принять решение об одностороннем отказе от исполнения договора.</w:t>
      </w:r>
    </w:p>
    <w:p w14:paraId="34DAC103"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72B4D62"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6" w:name="sub_9521"/>
      <w:r w:rsidRPr="00CD4AAD">
        <w:rPr>
          <w:rFonts w:ascii="Times New Roman" w:hAnsi="Times New Roman" w:cs="Times New Roman"/>
          <w:sz w:val="28"/>
          <w:szCs w:val="28"/>
        </w:rPr>
        <w:t xml:space="preserve">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w:t>
      </w:r>
      <w:r w:rsidRPr="00CD4AAD">
        <w:rPr>
          <w:rFonts w:ascii="Times New Roman" w:hAnsi="Times New Roman" w:cs="Times New Roman"/>
          <w:sz w:val="28"/>
          <w:szCs w:val="28"/>
        </w:rPr>
        <w:lastRenderedPageBreak/>
        <w:t>отказе от исполнения договора.</w:t>
      </w:r>
    </w:p>
    <w:p w14:paraId="63447267"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7" w:name="sub_9522"/>
      <w:bookmarkEnd w:id="86"/>
      <w:r w:rsidRPr="00CD4AAD">
        <w:rPr>
          <w:rFonts w:ascii="Times New Roman" w:hAnsi="Times New Roman" w:cs="Times New Roman"/>
          <w:sz w:val="28"/>
          <w:szCs w:val="28"/>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3E5D666" w14:textId="77777777"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8" w:name="sub_9523"/>
      <w:bookmarkEnd w:id="87"/>
      <w:r w:rsidRPr="00CD4AAD">
        <w:rPr>
          <w:rFonts w:ascii="Times New Roman" w:hAnsi="Times New Roman" w:cs="Times New Roman"/>
          <w:sz w:val="28"/>
          <w:szCs w:val="28"/>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35EDFFF" w14:textId="48C7123F"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89" w:name="sub_9524"/>
      <w:bookmarkEnd w:id="88"/>
      <w:r w:rsidRPr="00CD4AAD">
        <w:rPr>
          <w:rFonts w:ascii="Times New Roman" w:hAnsi="Times New Roman" w:cs="Times New Roman"/>
          <w:sz w:val="28"/>
          <w:szCs w:val="28"/>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4C140E" w:rsidRPr="00CD4AAD">
        <w:rPr>
          <w:rFonts w:ascii="Times New Roman" w:hAnsi="Times New Roman" w:cs="Times New Roman"/>
          <w:sz w:val="28"/>
          <w:szCs w:val="28"/>
        </w:rPr>
        <w:t>настоящим Положением</w:t>
      </w:r>
      <w:r w:rsidRPr="00CD4AAD">
        <w:rPr>
          <w:rFonts w:ascii="Times New Roman" w:hAnsi="Times New Roman" w:cs="Times New Roman"/>
          <w:sz w:val="28"/>
          <w:szCs w:val="28"/>
        </w:rPr>
        <w:t>.</w:t>
      </w:r>
    </w:p>
    <w:p w14:paraId="59C4046A" w14:textId="7685F1E1" w:rsidR="00B216AC" w:rsidRPr="00CD4AAD" w:rsidRDefault="009F27A9">
      <w:pPr>
        <w:pStyle w:val="af4"/>
        <w:widowControl w:val="0"/>
        <w:numPr>
          <w:ilvl w:val="1"/>
          <w:numId w:val="37"/>
        </w:numPr>
        <w:autoSpaceDE w:val="0"/>
        <w:autoSpaceDN w:val="0"/>
        <w:adjustRightInd w:val="0"/>
        <w:ind w:left="0" w:firstLine="709"/>
        <w:jc w:val="both"/>
        <w:rPr>
          <w:rFonts w:ascii="Times New Roman" w:hAnsi="Times New Roman" w:cs="Times New Roman"/>
          <w:sz w:val="28"/>
          <w:szCs w:val="28"/>
        </w:rPr>
      </w:pPr>
      <w:bookmarkStart w:id="90" w:name="sub_9526"/>
      <w:bookmarkEnd w:id="89"/>
      <w:r w:rsidRPr="00CD4AAD">
        <w:rPr>
          <w:rFonts w:ascii="Times New Roman" w:hAnsi="Times New Roman" w:cs="Times New Roman"/>
          <w:sz w:val="28"/>
          <w:szCs w:val="28"/>
        </w:rPr>
        <w:t xml:space="preserve">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десяти </w:t>
      </w:r>
      <w:r w:rsidR="004C140E" w:rsidRPr="00CD4AAD">
        <w:rPr>
          <w:rFonts w:ascii="Times New Roman" w:hAnsi="Times New Roman" w:cs="Times New Roman"/>
          <w:sz w:val="28"/>
          <w:szCs w:val="28"/>
        </w:rPr>
        <w:t>рабочих дней</w:t>
      </w:r>
      <w:r w:rsidRPr="00CD4AAD">
        <w:rPr>
          <w:rFonts w:ascii="Times New Roman" w:hAnsi="Times New Roman" w:cs="Times New Roman"/>
          <w:sz w:val="28"/>
          <w:szCs w:val="28"/>
        </w:rPr>
        <w:t>, со дня изменения договора или расторжения договора.</w:t>
      </w:r>
    </w:p>
    <w:bookmarkEnd w:id="90"/>
    <w:p w14:paraId="4FEA3AFC" w14:textId="77777777" w:rsidR="00B216AC" w:rsidRPr="00CD4AAD" w:rsidRDefault="00B216AC">
      <w:pPr>
        <w:widowControl w:val="0"/>
        <w:autoSpaceDE w:val="0"/>
        <w:autoSpaceDN w:val="0"/>
        <w:adjustRightInd w:val="0"/>
        <w:jc w:val="both"/>
        <w:rPr>
          <w:rFonts w:ascii="Times New Roman" w:hAnsi="Times New Roman" w:cs="Times New Roman"/>
          <w:sz w:val="28"/>
          <w:szCs w:val="28"/>
        </w:rPr>
      </w:pPr>
    </w:p>
    <w:p w14:paraId="67E5C5A3" w14:textId="77777777" w:rsidR="00B216AC" w:rsidRPr="00CD4AAD" w:rsidRDefault="009F27A9">
      <w:pPr>
        <w:pStyle w:val="1"/>
        <w:rPr>
          <w:rFonts w:ascii="Times New Roman" w:hAnsi="Times New Roman" w:cs="Times New Roman"/>
          <w:color w:val="auto"/>
          <w:sz w:val="28"/>
          <w:szCs w:val="28"/>
        </w:rPr>
      </w:pPr>
      <w:bookmarkStart w:id="91" w:name="_Toc391721693"/>
      <w:r w:rsidRPr="00CD4AAD">
        <w:rPr>
          <w:rFonts w:ascii="Times New Roman" w:hAnsi="Times New Roman" w:cs="Times New Roman"/>
          <w:color w:val="auto"/>
          <w:sz w:val="28"/>
          <w:szCs w:val="28"/>
        </w:rPr>
        <w:t xml:space="preserve">Раздел </w:t>
      </w:r>
      <w:r w:rsidRPr="00CD4AAD">
        <w:rPr>
          <w:rFonts w:ascii="Times New Roman" w:hAnsi="Times New Roman" w:cs="Times New Roman"/>
          <w:color w:val="auto"/>
          <w:sz w:val="28"/>
          <w:szCs w:val="28"/>
          <w:lang w:val="en-US"/>
        </w:rPr>
        <w:t>III</w:t>
      </w:r>
      <w:r w:rsidRPr="00CD4AAD">
        <w:rPr>
          <w:rFonts w:ascii="Times New Roman" w:hAnsi="Times New Roman" w:cs="Times New Roman"/>
          <w:color w:val="auto"/>
          <w:sz w:val="28"/>
          <w:szCs w:val="28"/>
        </w:rPr>
        <w:t>. Регламент проведения отдельных видов закупок</w:t>
      </w:r>
      <w:bookmarkEnd w:id="91"/>
    </w:p>
    <w:p w14:paraId="74DBF439" w14:textId="77777777" w:rsidR="00B216AC" w:rsidRPr="00CD4AAD" w:rsidRDefault="00B216AC">
      <w:pPr>
        <w:pStyle w:val="2"/>
        <w:rPr>
          <w:rFonts w:ascii="Times New Roman" w:hAnsi="Times New Roman" w:cs="Times New Roman"/>
          <w:color w:val="auto"/>
          <w:sz w:val="28"/>
          <w:szCs w:val="28"/>
        </w:rPr>
      </w:pPr>
    </w:p>
    <w:p w14:paraId="35353222" w14:textId="77777777" w:rsidR="00B216AC" w:rsidRPr="00CD4AAD" w:rsidRDefault="009F27A9">
      <w:pPr>
        <w:pStyle w:val="2"/>
        <w:rPr>
          <w:rFonts w:ascii="Times New Roman" w:hAnsi="Times New Roman" w:cs="Times New Roman"/>
          <w:color w:val="auto"/>
          <w:sz w:val="28"/>
          <w:szCs w:val="28"/>
        </w:rPr>
      </w:pPr>
      <w:bookmarkStart w:id="92" w:name="_Toc391721694"/>
      <w:r w:rsidRPr="00CD4AAD">
        <w:rPr>
          <w:rFonts w:ascii="Times New Roman" w:hAnsi="Times New Roman" w:cs="Times New Roman"/>
          <w:color w:val="auto"/>
          <w:sz w:val="28"/>
          <w:szCs w:val="28"/>
        </w:rPr>
        <w:t>Статья 32. Конкурентная закупка, осуществляемая закрытым способом</w:t>
      </w:r>
      <w:bookmarkEnd w:id="92"/>
    </w:p>
    <w:p w14:paraId="54D10CE7" w14:textId="77777777" w:rsidR="00B216AC" w:rsidRPr="00CD4AAD" w:rsidRDefault="00B216AC">
      <w:pPr>
        <w:ind w:firstLine="540"/>
        <w:jc w:val="both"/>
        <w:rPr>
          <w:rFonts w:ascii="Times New Roman" w:hAnsi="Times New Roman" w:cs="Times New Roman"/>
          <w:sz w:val="28"/>
          <w:szCs w:val="28"/>
        </w:rPr>
      </w:pPr>
    </w:p>
    <w:p w14:paraId="72E8EFDA" w14:textId="77777777" w:rsidR="00B216AC" w:rsidRPr="00CD4AAD" w:rsidRDefault="009F27A9">
      <w:pPr>
        <w:pStyle w:val="af4"/>
        <w:widowControl w:val="0"/>
        <w:numPr>
          <w:ilvl w:val="0"/>
          <w:numId w:val="39"/>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связи с отсутствием оснований согласно пункту 1 статьи 3.5 Федерального закона от 18 июля 2011 г. N 223-ФЗ «О закупках товаров, работ, услуг отдельными видами юридических лиц», конкурентная закупка закрытым способом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не проводится.</w:t>
      </w:r>
    </w:p>
    <w:p w14:paraId="6D467AA6" w14:textId="77777777" w:rsidR="00B216AC" w:rsidRPr="00CD4AAD" w:rsidRDefault="00B216AC">
      <w:pPr>
        <w:ind w:firstLine="709"/>
        <w:rPr>
          <w:rFonts w:ascii="Times New Roman" w:hAnsi="Times New Roman" w:cs="Times New Roman"/>
          <w:sz w:val="28"/>
          <w:szCs w:val="28"/>
        </w:rPr>
      </w:pPr>
    </w:p>
    <w:p w14:paraId="43DC2745" w14:textId="77777777" w:rsidR="00B216AC" w:rsidRPr="00CD4AAD" w:rsidRDefault="009F27A9">
      <w:pPr>
        <w:pStyle w:val="2"/>
        <w:rPr>
          <w:rFonts w:ascii="Times New Roman" w:hAnsi="Times New Roman" w:cs="Times New Roman"/>
          <w:color w:val="auto"/>
          <w:sz w:val="28"/>
          <w:szCs w:val="28"/>
        </w:rPr>
      </w:pPr>
      <w:bookmarkStart w:id="93" w:name="_Toc391721695"/>
      <w:r w:rsidRPr="00CD4AAD">
        <w:rPr>
          <w:rFonts w:ascii="Times New Roman" w:hAnsi="Times New Roman" w:cs="Times New Roman"/>
          <w:color w:val="auto"/>
          <w:sz w:val="28"/>
          <w:szCs w:val="28"/>
        </w:rPr>
        <w:t>Статья 33. Открытый конкурс</w:t>
      </w:r>
      <w:bookmarkEnd w:id="93"/>
    </w:p>
    <w:p w14:paraId="6FDB4A5F" w14:textId="77777777" w:rsidR="00B216AC" w:rsidRPr="00CD4AAD" w:rsidRDefault="00B216AC">
      <w:pPr>
        <w:ind w:firstLine="709"/>
        <w:rPr>
          <w:rFonts w:ascii="Times New Roman" w:hAnsi="Times New Roman" w:cs="Times New Roman"/>
          <w:sz w:val="28"/>
          <w:szCs w:val="28"/>
        </w:rPr>
      </w:pPr>
    </w:p>
    <w:p w14:paraId="4AC10337"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Под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w:t>
      </w:r>
      <w:r w:rsidRPr="00CD4AAD">
        <w:rPr>
          <w:rFonts w:ascii="Times New Roman" w:hAnsi="Times New Roman" w:cs="Times New Roman"/>
          <w:sz w:val="28"/>
          <w:szCs w:val="28"/>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9A5339D"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размещает в единой информационной системе извещение о проведении открытого конкурса и документацию о закупке не менее чем за пятнадцать дней до даты окончания срока подачи заявок на участие в конкурсе.</w:t>
      </w:r>
    </w:p>
    <w:p w14:paraId="01B9F7B0"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дополнительно вправе разместить извещение о проведении открытого конкурса на сайте Заказчика в информационно-телекоммуникационной сети «Интернет», а также опубликовать в любых средствах массовой информации, в том числе электронных.</w:t>
      </w:r>
    </w:p>
    <w:p w14:paraId="565FD2C2"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взимание с участников закупки платы за участие в конкурсе, за исключением платы за предоставление документации о закупке в случаях, предусмотренных настоящим Положением.</w:t>
      </w:r>
    </w:p>
    <w:p w14:paraId="352542AF"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Одновременно с извещением Заказчик размещает в единой информационной системе документацию о закупке, которая устанавливает конкретные условия проведения данного конкурса, в том числе требования к участникам закупки, требования к форме и содержанию заявки на участие в закупке, порядок и размер обеспечения заявки, исполнения договора и исполнения гарантийных обязательств, если такое обеспечение установлено Заказчиком, порядок и сроки предоставления документации о закупке, а также ее разъяснение. Документация о закупке содержит форму заявки на участие в закупке, других необходимых документов, а также проект договора, заключаемого по результатам закупки.</w:t>
      </w:r>
    </w:p>
    <w:p w14:paraId="717BF4C2"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Предоставление документации о закупке производится в порядке и сроки, указанные в извещении о закупке, на основании настоящего Положения.</w:t>
      </w:r>
    </w:p>
    <w:p w14:paraId="3B69B7BA"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закупки или в документацию о закупке. Внесение изменений производится в порядке и сроки, установленные в настоящем Положении.</w:t>
      </w:r>
    </w:p>
    <w:p w14:paraId="61BA4125"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вправе отказаться от проведения открытого конкурса до окончания срока подачи заявок на участие в открытом конкурсе, если информация об отказе от проведения открытого конкурса содержится в документации о закупке. Конкурс считается отмененным с момента размещения решения об отмене в единой информационной системе. В случае если Заказчиком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таких заявок, в порядке и сроки, установленные настоящим Положением. </w:t>
      </w:r>
    </w:p>
    <w:p w14:paraId="41621BD5"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Для участия в конкурсе участник закупки подает заявку на участие в закупке в срок и по форме, которые установлены документацией о закупке.</w:t>
      </w:r>
    </w:p>
    <w:p w14:paraId="6BD289BA"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Участник закупки подает заявку на участие в закупке в письменной форме в запечатанном конверте. При этом на конверте указывается наименование открытого конкурса (лота), на участие в котором подается заявка,  фирменное наименование участника закупки, почтовый адрес (для юридического лица) или фамилия, имя, отчество, сведения о месте жительства (для физического лица) и контактная информация (телефон, факс, электронный адрес). В случае невыполнения требования об указании на конверте контактной информации, Заказчик не несет ответственности за несвоевременное информирование участника закупки об изменении, разъяснении документации о закупке, извещения о закупке, отмене закупки и других обстоятельствах.</w:t>
      </w:r>
    </w:p>
    <w:p w14:paraId="06FA8C20" w14:textId="77777777" w:rsidR="00B216AC" w:rsidRPr="00CD4AAD" w:rsidRDefault="009F27A9">
      <w:pPr>
        <w:pStyle w:val="af4"/>
        <w:numPr>
          <w:ilvl w:val="0"/>
          <w:numId w:val="40"/>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конкурсе должна содержать сведения и документы, установленные документацией о закупке.</w:t>
      </w:r>
    </w:p>
    <w:p w14:paraId="54DE5C4C"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Заявка на участие в конкурсе должна содержать опись входящих в ее состав документов, быть скреплена печатью участника закупки (при наличии) и подписана участником закупки или лицом, уполномоченным таким участником закупки. </w:t>
      </w:r>
    </w:p>
    <w:p w14:paraId="7187C40C"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закупки вправе подать только одну заявку на участие в конкурсе в отношении каждого предмета конкурса (лота) в сроки, указанные в извещении и документации о закупке. Конверт с заявкой на участие в открытом конкурсе, поступивший после истечения срока подачи заявок, не вскрывается и в случае, если на конверте с такой заявкой указана информация о подавшем ее лице, в том числе почтовый адрес, возвращается Заказчиком в течение одного рабочего дня, следующего за днем поступления такой заявки.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закупки в соответствии с настоящим Положением.</w:t>
      </w:r>
    </w:p>
    <w:p w14:paraId="0078E48B"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Участник закупки, подавший заявку на участие в конкурсе, вправе изменить или отозвать заявку не позднее дня окончания срока подачи заявок в соответствии с настоящим Положением. </w:t>
      </w:r>
    </w:p>
    <w:p w14:paraId="38E4566E"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Каждый конверт с заявкой на участие в конкурсе, поступивший в срок, указанный в документации о закупке, регистрируется Заказчиком.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2AD47AB4"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обеспечивает сохранность, защищенность, неприкосновенность и конфиденциальность конвертов с заявками на участие в конкурсе и обеспечивает, чтобы содержание заявок на участие в конкурсе рассматривалось только после вскрытия конвертов с заявками на участие в конкурсе.</w:t>
      </w:r>
    </w:p>
    <w:p w14:paraId="347407EF"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Закупочная комиссия вскрывает конверты с заявками на участие в открытом конкурсе в месте и в срок, указанные в документации о закупке. Вскрытие всех поступивших конвертов с заявками на участие в открытом конкурсе осуществляются в один день.</w:t>
      </w:r>
    </w:p>
    <w:p w14:paraId="62612CAC"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44FB9BF3"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закупке или не подано ни одной заявки на участие закупке, конкурс признается несостоявшимся. В случае если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14:paraId="039A8E7A"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 результатам вскрытия конвертов с заявками на участие в закупке Закупочной комиссией составляется протокол вскрытия конвертов с заявками на участие в закупке.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закупки, конверт с заявкой которого вскрывается, наличие или отсутствие информации и документов, предусмотренных документацией о закупке, условия исполнения контракта, указанные в заявке на участие в закупке и являющиеся критерием оценки заявок на участие в открытом конкурсе, объявляются при вскрытии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5B587F96"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вскрытия конвертов с заявками на участие в закупке ведется Закупочной комиссией, подписывается всеми присутствующими членами Закупочной комиссии непосредственно после вскрытия таких конвертов и не позднее трех дней со дня подписания этого протокола размещается в единой информационной системе.</w:t>
      </w:r>
    </w:p>
    <w:p w14:paraId="6D239034" w14:textId="77777777" w:rsidR="00B216AC" w:rsidRPr="00CD4AAD" w:rsidRDefault="009F27A9">
      <w:pPr>
        <w:pStyle w:val="af4"/>
        <w:numPr>
          <w:ilvl w:val="0"/>
          <w:numId w:val="40"/>
        </w:numPr>
        <w:shd w:val="clear" w:color="auto" w:fill="FFFFFF"/>
        <w:tabs>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вправе обеспечить осуществление аудио- видеозаписи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08601E9E"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срок рассмотрения заявок на участие в конкурсе, установленный документацией о закупке, Закупочная комиссия рассматривает заявки на участие в конкурсе на соответствие требованиям, установленным документацией о закупке. Срок рассмотрения заявок на участие в конкурсе не может превышать двадцать дней со дня вскрытия конвертов с заявками на участие в конкурсе.</w:t>
      </w:r>
    </w:p>
    <w:p w14:paraId="6A835376"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В случае если несколько юридических 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к участникам закупки, установленным Заказчиком в документации о закупке.</w:t>
      </w:r>
    </w:p>
    <w:p w14:paraId="4B25BB52"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  необходимости в ходе рассмотрения заявок на участие в конкурсе Закупочная комиссия вправе получать сведения об участниках закупки из любых официальных источников.</w:t>
      </w:r>
    </w:p>
    <w:p w14:paraId="01901062"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настоящего Положения. В случае если по окончании срока подачи заявок на участие в конкурсе подана только одна заявка на участие в конкурсе, указанная заявка рассматривается в общем порядке. По результатам рассмотрения заявок Закупочной комиссией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конкурсе.</w:t>
      </w:r>
    </w:p>
    <w:p w14:paraId="0ED1400B"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протоколе рассмотрения заявок, должна содержаться следующая информация:</w:t>
      </w:r>
    </w:p>
    <w:p w14:paraId="0C92A192"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место, дата, время рассмотрения заявок на участие в конкурсе;</w:t>
      </w:r>
    </w:p>
    <w:p w14:paraId="704D0629"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информация об участниках закупки, заявки на участие в закупке которых были рассмотрены;</w:t>
      </w:r>
    </w:p>
    <w:p w14:paraId="55F24A38"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решение о допуске к участию в конкурсе участника закупки и о признании участника закупки, подавшего заявку на участие в конкурсе, участником конкурса;</w:t>
      </w:r>
    </w:p>
    <w:p w14:paraId="4B161731"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решение об отказе в допуске участника закупки, заявки на участие в конкурсе которых были отклонены, с указанием причин их отклонения, в том числе положений настоящего Положения, которым не соответствует участник закупки, положений документации о закупке, которым не соответствует заявка на участие в закупке этого участника закупки, положений такой заявки, не соответствующих требованиям документации о закупке;</w:t>
      </w:r>
    </w:p>
    <w:p w14:paraId="29848C44"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решение каждого члена Закупочной комиссии о допуске  к участию в конкурсе или об отказе в допуске каждого участника  закупки.</w:t>
      </w:r>
    </w:p>
    <w:p w14:paraId="5D05E1E5"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окончании срока подачи заявок на участие в конкурсе подана только одна заявка на участие в конкурсе и если по итогам рассмотрения заявок указанная заявка соответствует требованиям и условиям, предусмотренным документацией о закупке, или если по итогам рассмотрения заявок на участие в закупке только одна заявка допущена  к участию в конкурсе, Заказчик в течение трех рабочих дней со дня </w:t>
      </w:r>
      <w:r w:rsidRPr="00CD4AAD">
        <w:rPr>
          <w:rFonts w:ascii="Times New Roman" w:hAnsi="Times New Roman" w:cs="Times New Roman"/>
          <w:sz w:val="28"/>
          <w:szCs w:val="28"/>
        </w:rPr>
        <w:lastRenderedPageBreak/>
        <w:t>рассмотрения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закупке, возвращаются участнику закупки в порядке и сроки, установленные настоящим Положением. При непредставлении Заказчику таким участником закупки в срок, предусмотренный документацией о закупке, подписанного договора, а также обеспечения исполнения договора,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закупке, не возвращаются.</w:t>
      </w:r>
    </w:p>
    <w:p w14:paraId="45B7FC30"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рассмотрения заявок на участие в конкурсе не позднее чем через три дня со дня подписания размещается Заказчиком в единой информационной системе.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направляются уведомления о принятых Закупочной комиссией решениях не позднее дня, следующего за днем размещения протокола в единой информационной системе.</w:t>
      </w:r>
    </w:p>
    <w:p w14:paraId="3E5289CA"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порядке и сроки, установленные настоящим Положением.</w:t>
      </w:r>
    </w:p>
    <w:p w14:paraId="7F7CE7BD" w14:textId="2CB0C6C5"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Закупочная комиссия осуществляет оценку и сопоставление заявок на участие в конкурсе, поданных участниками закупки и признанными участниками конкурса. Срок оценки и сопоставления таких заявок устанавливается в документации о закупке и не может превышать десять дней со дня подписания протокола рассмотрения</w:t>
      </w:r>
      <w:r w:rsidR="00CD4AAD" w:rsidRPr="00CD4AAD">
        <w:rPr>
          <w:rFonts w:ascii="Times New Roman" w:hAnsi="Times New Roman" w:cs="Times New Roman"/>
          <w:sz w:val="28"/>
          <w:szCs w:val="28"/>
        </w:rPr>
        <w:t xml:space="preserve"> </w:t>
      </w:r>
      <w:r w:rsidRPr="00CD4AAD">
        <w:rPr>
          <w:rFonts w:ascii="Times New Roman" w:hAnsi="Times New Roman" w:cs="Times New Roman"/>
          <w:sz w:val="28"/>
          <w:szCs w:val="28"/>
        </w:rPr>
        <w:t>заявок на участие в конкурсе.</w:t>
      </w:r>
    </w:p>
    <w:p w14:paraId="75D34A4C"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порядком оценки, которые установлены в документации о закупке. Сумма значимостей всех критериев должна составлять сто процентов.</w:t>
      </w:r>
    </w:p>
    <w:p w14:paraId="45D64390"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Для определения лучших условий исполнения договора, предложенных в заявках на участие в закупке, Закупочная комиссия должна оценивать и сопоставлять такие заявки по цене договора (цене запасных частей к технике, к оборудованию и цене единицы работы, услуги в случае, </w:t>
      </w:r>
      <w:r w:rsidRPr="00CD4AAD">
        <w:rPr>
          <w:rFonts w:ascii="Times New Roman" w:hAnsi="Times New Roman" w:cs="Times New Roman"/>
          <w:sz w:val="28"/>
          <w:szCs w:val="28"/>
        </w:rPr>
        <w:lastRenderedPageBreak/>
        <w:t>если при проведении конкурса на право заключить договор на выполнение технического обслуживания и (или) на ремонт техники, оборудования документацией о закупке предусмотрена начальная (максимальная) цена запасных частей к технике, к оборудованию; цена единицы услуги в случае, если при проведении конкурса на право заключить договор на оказание услуг связи, юридических услуг документацией о закупке предусмотрена начальная (максимальная) цена единицы услуги и иным критериям, указанным в документации о закупке.</w:t>
      </w:r>
    </w:p>
    <w:p w14:paraId="47EAD230"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Критериями оценки заявок на участие в конкурсе помимо цены договора могут быть: </w:t>
      </w:r>
    </w:p>
    <w:p w14:paraId="168E6457" w14:textId="77777777" w:rsidR="00B216AC" w:rsidRPr="00CD4AAD" w:rsidRDefault="009F27A9">
      <w:pPr>
        <w:pStyle w:val="af4"/>
        <w:numPr>
          <w:ilvl w:val="0"/>
          <w:numId w:val="42"/>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функциональные характеристики (потребительские свойства) или качественные характеристики товара;</w:t>
      </w:r>
    </w:p>
    <w:p w14:paraId="6FAC1C78" w14:textId="77777777" w:rsidR="00B216AC" w:rsidRPr="00CD4AAD" w:rsidRDefault="009F27A9">
      <w:pPr>
        <w:pStyle w:val="af4"/>
        <w:numPr>
          <w:ilvl w:val="0"/>
          <w:numId w:val="42"/>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качество предлагаемых работ, услуг и (или) квалификация участника конкурса (включая наличие необходимой профессиональной и технической квалификации, финансовых ресурсов, производственных мощностей, технологического оборудования, материальных ресурсов, технологий, опыта работы, трудовых ресурсов, обладание деловой репутацией); </w:t>
      </w:r>
    </w:p>
    <w:p w14:paraId="38CD10A5" w14:textId="77777777" w:rsidR="00B216AC" w:rsidRPr="00CD4AAD" w:rsidRDefault="009F27A9">
      <w:pPr>
        <w:pStyle w:val="af4"/>
        <w:numPr>
          <w:ilvl w:val="0"/>
          <w:numId w:val="42"/>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расходы на эксплуатацию товара;</w:t>
      </w:r>
    </w:p>
    <w:p w14:paraId="2E0456E5" w14:textId="77777777" w:rsidR="00B216AC" w:rsidRPr="00CD4AAD" w:rsidRDefault="009F27A9">
      <w:pPr>
        <w:pStyle w:val="af4"/>
        <w:numPr>
          <w:ilvl w:val="0"/>
          <w:numId w:val="42"/>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расходы на техническое обслуживание товара;</w:t>
      </w:r>
    </w:p>
    <w:p w14:paraId="77865792" w14:textId="77777777" w:rsidR="00B216AC" w:rsidRPr="00CD4AAD" w:rsidRDefault="009F27A9">
      <w:pPr>
        <w:pStyle w:val="af4"/>
        <w:numPr>
          <w:ilvl w:val="0"/>
          <w:numId w:val="42"/>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сроки (периоды) поставки товара, выполнения работ, оказания услуг; </w:t>
      </w:r>
    </w:p>
    <w:p w14:paraId="77DA67B5" w14:textId="77777777" w:rsidR="00B216AC" w:rsidRPr="00CD4AAD" w:rsidRDefault="009F27A9">
      <w:pPr>
        <w:pStyle w:val="af4"/>
        <w:numPr>
          <w:ilvl w:val="0"/>
          <w:numId w:val="42"/>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срок предоставления гарантии качества товара, работ, услуг;</w:t>
      </w:r>
    </w:p>
    <w:p w14:paraId="10C98BB5" w14:textId="77777777" w:rsidR="00B216AC" w:rsidRPr="00CD4AAD" w:rsidRDefault="009F27A9">
      <w:pPr>
        <w:pStyle w:val="af4"/>
        <w:numPr>
          <w:ilvl w:val="0"/>
          <w:numId w:val="42"/>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объем предоставления гарантии качества товаров, работ, услуг;</w:t>
      </w:r>
    </w:p>
    <w:p w14:paraId="1F016976" w14:textId="77777777" w:rsidR="00B216AC" w:rsidRPr="00CD4AAD" w:rsidRDefault="009F27A9">
      <w:pPr>
        <w:pStyle w:val="af4"/>
        <w:numPr>
          <w:ilvl w:val="0"/>
          <w:numId w:val="42"/>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иные критерии.</w:t>
      </w:r>
    </w:p>
    <w:p w14:paraId="14378B04"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осуществлять оценку и сопоставление заявок на участие в конкурсе по критериям, которые не указаны в документации о закупке.</w:t>
      </w:r>
    </w:p>
    <w:p w14:paraId="31DCE64E"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Порядок оценки заявок на участие в конкурсе устанавливается в документации о закупке.</w:t>
      </w:r>
    </w:p>
    <w:p w14:paraId="027C0D9D"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осуществлять оценку и сопоставление заявок в порядке, который не указан в документации о закупке.</w:t>
      </w:r>
    </w:p>
    <w:p w14:paraId="6C22FA41"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4E76EA1"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Победителем конкурса признается участник закупки, который предложил лучшие условия исполнения договора в соответствии с </w:t>
      </w:r>
      <w:r w:rsidRPr="00CD4AAD">
        <w:rPr>
          <w:rFonts w:ascii="Times New Roman" w:hAnsi="Times New Roman" w:cs="Times New Roman"/>
          <w:sz w:val="28"/>
          <w:szCs w:val="28"/>
        </w:rPr>
        <w:lastRenderedPageBreak/>
        <w:t>критериями и порядком оценки и сопоставления заявок, которые установлены в документации о закупке на основании настоящего Положения.</w:t>
      </w:r>
    </w:p>
    <w:p w14:paraId="0D8BC6F8"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Протокол оценки и сопоставления заявок на участие в конкурсе подписывается всеми присутствующими членами Закупочной комиссии и Заказчиком в день окончания проведения оценки и сопоставления заявок на участие в конкурсе. Протокол оценки и сопоставления заявок на участие в конкурсе не позднее чем через три дня со дня подписания размещается Заказчиком в единой информационной системе. Протокол составляется в двух экземплярах, один из которых хранится у Заказчика. Заказчик в течение трех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закупке, в проект договора, прилагаемый к документации о закупке. </w:t>
      </w:r>
    </w:p>
    <w:p w14:paraId="465CDF93"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оценки и сопоставления заявок на участие в закупке должен содержать:</w:t>
      </w:r>
    </w:p>
    <w:p w14:paraId="73F9EF2E"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место, дата, время проведения оценки и сопоставления заявок на участие в закупке;</w:t>
      </w:r>
    </w:p>
    <w:p w14:paraId="56599D50"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информация об участниках закупки, заявки на участие в закупке которых были оценены и сопоставлены;</w:t>
      </w:r>
    </w:p>
    <w:p w14:paraId="46F4EB97"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порядок оценки заявок на участие в закупке;</w:t>
      </w:r>
    </w:p>
    <w:p w14:paraId="3CFEDE6A"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присвоенные заявкам на участие в закупке значения по каждому из предусмотренных критериев оценки заявок на участие в закупке;</w:t>
      </w:r>
    </w:p>
    <w:p w14:paraId="18A76B31"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принятое на основании результатов оценки заявок на участие в закупке решение о присвоении таким заявкам порядковых номеров;</w:t>
      </w:r>
    </w:p>
    <w:p w14:paraId="69C7F2BE" w14:textId="77777777" w:rsidR="00B216AC" w:rsidRPr="00CD4AAD" w:rsidRDefault="009F27A9">
      <w:pPr>
        <w:pStyle w:val="af4"/>
        <w:numPr>
          <w:ilvl w:val="0"/>
          <w:numId w:val="41"/>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закупки, заявкам на участие в закупке которых присвоены первый и второй номера.</w:t>
      </w:r>
    </w:p>
    <w:p w14:paraId="36B848DA"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было установлено требование обеспечения заявок на участие в закупке, Заказчик обязан возвратить денежные средства в порядке и сроки, установленные настоящим Положением, участникам закупки, которые участвовали в конкурсе, но не стали победителями закупки, за исключением участника закупки, заявке на участие в конкурсе которого присвоен второй номер.</w:t>
      </w:r>
    </w:p>
    <w:p w14:paraId="56CFA744"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закупки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14:paraId="7750ADE5"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закупки вправе обжаловать результаты конкурса в порядке, предусмотренном законодательством Российской Федерации.</w:t>
      </w:r>
    </w:p>
    <w:p w14:paraId="6D2C345B"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Протоколы, составленные в ходе проведения конкурса, заявки на участие в закупке, документация о закупке, изменения, внесенные в документацию о закупке, и разъяснения документации о закупке, хранятся Заказчиком не менее чем три года. </w:t>
      </w:r>
    </w:p>
    <w:p w14:paraId="53E18529" w14:textId="77777777" w:rsidR="00B216AC" w:rsidRPr="00CD4AAD" w:rsidRDefault="009F27A9">
      <w:pPr>
        <w:pStyle w:val="af4"/>
        <w:numPr>
          <w:ilvl w:val="0"/>
          <w:numId w:val="40"/>
        </w:numPr>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Заключение договора по итогам проведения конкурса производится в порядке и сроки, установленные настоящим Положением.</w:t>
      </w:r>
    </w:p>
    <w:p w14:paraId="0DBE6AB6" w14:textId="77777777" w:rsidR="00B216AC" w:rsidRPr="00CD4AAD" w:rsidRDefault="00B216AC">
      <w:pPr>
        <w:pStyle w:val="2"/>
        <w:ind w:firstLine="709"/>
        <w:rPr>
          <w:rFonts w:ascii="Times New Roman" w:hAnsi="Times New Roman" w:cs="Times New Roman"/>
          <w:color w:val="auto"/>
          <w:sz w:val="28"/>
          <w:szCs w:val="28"/>
        </w:rPr>
      </w:pPr>
    </w:p>
    <w:p w14:paraId="5D108269" w14:textId="77777777" w:rsidR="00B216AC" w:rsidRPr="00CD4AAD" w:rsidRDefault="009F27A9">
      <w:pPr>
        <w:pStyle w:val="2"/>
        <w:rPr>
          <w:rFonts w:ascii="Times New Roman" w:hAnsi="Times New Roman" w:cs="Times New Roman"/>
          <w:color w:val="auto"/>
          <w:sz w:val="28"/>
          <w:szCs w:val="28"/>
        </w:rPr>
      </w:pPr>
      <w:bookmarkStart w:id="94" w:name="_Toc391721696"/>
      <w:r w:rsidRPr="00CD4AAD">
        <w:rPr>
          <w:rFonts w:ascii="Times New Roman" w:hAnsi="Times New Roman" w:cs="Times New Roman"/>
          <w:color w:val="auto"/>
          <w:sz w:val="28"/>
          <w:szCs w:val="28"/>
        </w:rPr>
        <w:t>Статья 34. Открытый конкурс в электронной форме</w:t>
      </w:r>
      <w:bookmarkEnd w:id="94"/>
    </w:p>
    <w:p w14:paraId="5D67DC1F" w14:textId="77777777" w:rsidR="00B216AC" w:rsidRPr="00CD4AAD" w:rsidRDefault="00B216AC">
      <w:pPr>
        <w:ind w:firstLine="709"/>
        <w:rPr>
          <w:rFonts w:ascii="Times New Roman" w:hAnsi="Times New Roman" w:cs="Times New Roman"/>
          <w:sz w:val="28"/>
          <w:szCs w:val="28"/>
        </w:rPr>
      </w:pPr>
    </w:p>
    <w:p w14:paraId="3276E806"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целях настоящего Положения под конкурсом в электронной форме понимается открытый конкурс проведение которого обеспечивается оператором электронной площадки в соответствии с регламентом работы электронной площадки.</w:t>
      </w:r>
    </w:p>
    <w:p w14:paraId="16AFEC73"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Открытый конкурс в электронной форме проводится на электронной торговой площадке в день и время, указанные в извещении о проведении конкурса в электронной форме.</w:t>
      </w:r>
    </w:p>
    <w:p w14:paraId="760EA914"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Днем проведения конкурса в электронной форме является рабочий день, следующий после истечения двух календарных дней со дня окончания срока рассмотрения заявок на участие в открытом конкурсе в электронной форме.</w:t>
      </w:r>
    </w:p>
    <w:p w14:paraId="2B79520A"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при осуществлении конкурентной закупки размещает в единой информационной системе извещение о проведении конкурса в электронной форме, не менее чем за пятнадцать дней до даты окончания срока подачи заявок на участие в таком конкурсе. Выигравшим торги на открытом конкурсе в электронной форме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 на основании настоящего Положения о закупке.</w:t>
      </w:r>
    </w:p>
    <w:p w14:paraId="684D0127"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дополнительно вправе разместить извещение о проведении конкурса в электронной форме на сайте Заказчика в информационно-телекоммуникационной сети «Интернет», а также опубликовать в любых средствах массовой информации, в том числе электронных.</w:t>
      </w:r>
    </w:p>
    <w:p w14:paraId="6D3225DC"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в электронной форме не позднее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w:t>
      </w:r>
      <w:r w:rsidRPr="00CD4AAD">
        <w:rPr>
          <w:rFonts w:ascii="Times New Roman" w:hAnsi="Times New Roman" w:cs="Times New Roman"/>
          <w:sz w:val="28"/>
          <w:szCs w:val="28"/>
        </w:rPr>
        <w:lastRenderedPageBreak/>
        <w:t>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дней.</w:t>
      </w:r>
    </w:p>
    <w:p w14:paraId="37E349F4"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Одновременно с извещением Заказчик размещает в Единой информационной системе в сфере закупок документацию о закупке, которая устанавливает конкретные условия проведения данного конкурса, в том числе требования к участникам закупки, требования к форме и содержанию заявки на участие в закупке, порядок и размер обеспечения заявки, исполнения договора и исполнения гарантийных обязательств, если такое обеспечение установлено Заказчиком, порядок и сроки предоставления документации о закупки, а также ее разъяснение. Документация о закупке содержит форму заявки на участие в закупке, других необходимых документов, а также проект договора, заключаемого по результатам закупки.</w:t>
      </w:r>
    </w:p>
    <w:p w14:paraId="2598F82C"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вправе принять решение о внесении изменений в конкурсную документацию не позднее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дней.</w:t>
      </w:r>
    </w:p>
    <w:p w14:paraId="7875845A"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вправе отказаться от проведения конкурса в электронной форме до окончания срока подачи заявок на участие в открытом конкурсе в электронной форме, если информация об отказе от проведения конкурса в электронной форме содержится в документации о закупке. Конкурс в электронной форме считается отмененным с момента размещения решения об отмене в Единой информационной системе в сфере закупок. В случае если Заказчиком установлено требование обеспечения заявки на участие в открытом конкурсе в электронной форме, Заказчик возвращает участникам закупки денежные средства, внесенные в качестве обеспечения таких заявок, в порядке и сроки, установленные настоящим Положением. </w:t>
      </w:r>
    </w:p>
    <w:p w14:paraId="4F635EC4"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Для участия в открытом конкурсе в электронной форме участник закупки подает заявку на участие в закупке в срок и по форме, которые установлены документацией о закупке. Заявка на участие в конкурсе должна содержать сведения и документы, установленные документацией о закупке.</w:t>
      </w:r>
    </w:p>
    <w:p w14:paraId="32375899"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04EC5CB"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договора.</w:t>
      </w:r>
    </w:p>
    <w:p w14:paraId="3906B8EA"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51F0BD60"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Первая часть заявки на участие в открытом конкурсе в электронной форме должна содержать:</w:t>
      </w:r>
    </w:p>
    <w:p w14:paraId="1B9DF9F2"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168A8C3D"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5C32B309"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200B46EC"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w:t>
      </w:r>
    </w:p>
    <w:p w14:paraId="6BAC9FBA"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58789429"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договора.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24D8D0D2"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2CCFDFA8"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DC401EE"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38ACF65"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настоящим Положением, или копии таких документов;</w:t>
      </w:r>
    </w:p>
    <w:p w14:paraId="1F43178E"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5)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6BEB6F76"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421FE9A5"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открытого конкурса в электронной форме вправе подать только одну заявку на участие в открытом конкурсе в электронной форме.</w:t>
      </w:r>
    </w:p>
    <w:p w14:paraId="5D532872"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w:t>
      </w:r>
      <w:r w:rsidRPr="00CD4AAD">
        <w:rPr>
          <w:rFonts w:ascii="Times New Roman" w:hAnsi="Times New Roman" w:cs="Times New Roman"/>
          <w:sz w:val="28"/>
          <w:szCs w:val="28"/>
        </w:rPr>
        <w:lastRenderedPageBreak/>
        <w:t>конкурса в электронной форме, подавшему данную заявку, ее получение с указанием присвоенного такой заявке идентификационного номера.</w:t>
      </w:r>
    </w:p>
    <w:p w14:paraId="5A437E85"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6A599DBD"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подачи данной заявки с нарушением требований, установленных в конкурсной документации;</w:t>
      </w:r>
    </w:p>
    <w:p w14:paraId="0B054B4F"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6526BB89"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3) получения данной заявки после даты или времени окончания срока подачи заявок на участие в открытом конкурсе в электронной форме;</w:t>
      </w:r>
    </w:p>
    <w:p w14:paraId="19F56C8F"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4) получения данной заявки от участника запроса котировок за три месяца до даты окончания срока его регистрации в единой информационной системе;</w:t>
      </w:r>
    </w:p>
    <w:p w14:paraId="7752721A"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5) подачи участником закупки заявки, содержащей предложение о цене договора, превышающее начальную (максимальную) цену договора или равное нулю;</w:t>
      </w:r>
    </w:p>
    <w:p w14:paraId="30F04C94"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6)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об отсутствии участника закупки в реестре недобросовестных поставщиков.</w:t>
      </w:r>
    </w:p>
    <w:p w14:paraId="0DB68A6F"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Одновременно с возвратом заявки на участие в открытом конкурсе в электронной форме в соответствии с настоящим Положением,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2EE96E6F"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4C3E754F"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13274180"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Не допускается устанавливать иные требования к оформлению заявки, не предусмотренные настоящим Положением. </w:t>
      </w:r>
    </w:p>
    <w:p w14:paraId="64089142"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37B96EF0"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с даты окончания срока подачи указанных заявок.</w:t>
      </w:r>
    </w:p>
    <w:p w14:paraId="5FE1BE7C"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 результатам рассмотрения и оценки первых частей заявок на участие в открытом конкурсе в электронной форме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настоящим Положением.</w:t>
      </w:r>
    </w:p>
    <w:p w14:paraId="725577F5"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открытого конкурса в электронной форме не допускается к участию в открытом конкурсе в электронной форме в случае:</w:t>
      </w:r>
    </w:p>
    <w:p w14:paraId="53E7D4D5"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1) </w:t>
      </w:r>
      <w:proofErr w:type="spellStart"/>
      <w:r w:rsidRPr="00CD4AAD">
        <w:rPr>
          <w:rFonts w:ascii="Times New Roman" w:hAnsi="Times New Roman" w:cs="Times New Roman"/>
          <w:sz w:val="28"/>
          <w:szCs w:val="28"/>
        </w:rPr>
        <w:t>непредоставления</w:t>
      </w:r>
      <w:proofErr w:type="spellEnd"/>
      <w:r w:rsidRPr="00CD4AAD">
        <w:rPr>
          <w:rFonts w:ascii="Times New Roman" w:hAnsi="Times New Roman" w:cs="Times New Roman"/>
          <w:sz w:val="28"/>
          <w:szCs w:val="28"/>
        </w:rPr>
        <w:t xml:space="preserve"> информации, предусмотренной настоящим Положением для первых частей заявок на участие в конкурсе, или предоставления недостоверной информации;</w:t>
      </w:r>
    </w:p>
    <w:p w14:paraId="7FDCDFB1"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577E9437"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Отказ в допуске к участию в открытом конкурсе в электронной форме по основаниям, не предусмотренным настоящим Положением, не допускается.</w:t>
      </w:r>
    </w:p>
    <w:p w14:paraId="2E08F931"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Закупочная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качественным, функциональным и экологическим характеристикам объекта закупки, установленных в извещении о проведении открытого конкурса в электронной форме,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случае, если по результатам рассмотрения и оценки первых частей заявок на участие в открытом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14:paraId="294CA644"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По результатам рассмотрения и оценки первых частей заявок на участие в открытом конкурсе в электронной форме Закупочная комиссия оформляет протокол рассмотрения и оценки первых частей заявок на участие </w:t>
      </w:r>
      <w:r w:rsidRPr="00CD4AAD">
        <w:rPr>
          <w:rFonts w:ascii="Times New Roman" w:hAnsi="Times New Roman" w:cs="Times New Roman"/>
          <w:sz w:val="28"/>
          <w:szCs w:val="28"/>
        </w:rPr>
        <w:lastRenderedPageBreak/>
        <w:t>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7C9353E5"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о месте, дате, времени рассмотрения и оценки первых частей заявок на участие в открытом конкурсе в электронной форме;</w:t>
      </w:r>
    </w:p>
    <w:p w14:paraId="3B066630"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об идентификационных номерах заявок на участие в открытом конкурсе в электронной форме;</w:t>
      </w:r>
    </w:p>
    <w:p w14:paraId="7F8B0BC9"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закупке товаров, работ, услуг отдельными видами юридических лиц,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145021BF"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4) о решении каждого присутствующего члена Закупочной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612B5C73"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К протоколу рассмотрения и оценки первых частей заявок прилагается информация о предложении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таких критериев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57868D3B"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результатам рассмотрения и оценки первых частей заявок на участие в открытом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такого конкурса несостоявшимся.</w:t>
      </w:r>
    </w:p>
    <w:p w14:paraId="5FE4E806"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поступления оператору электронной площадки протокола рассмотрения и оценки первых частей заявок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6BA614FB"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w:t>
      </w:r>
    </w:p>
    <w:p w14:paraId="5D7FC31D"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о наименьшей цене договора,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096D18F7"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без указания сведений об этих участниках;</w:t>
      </w:r>
    </w:p>
    <w:p w14:paraId="39635EA6"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4) о дате и времени начала проведения процедуры подачи окончательных предложений о цене договора.</w:t>
      </w:r>
    </w:p>
    <w:p w14:paraId="3432D282"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Участники закупки, допущенные к участию в открытом конкурсе в электронной форме, вправе подавать окончательные предложения о цене договора. Участник открытого конкурса в электронной форме может подать только одно окончательное предложение о цене договора.</w:t>
      </w:r>
    </w:p>
    <w:p w14:paraId="1CC294A7"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6FCD92D2"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14:paraId="3C867F6B"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ходе подачи окончательных предложений о цене договора участник открытого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при формировании первой и второй частей заявки на участие в открытом конкурсе в электронной форме.</w:t>
      </w:r>
    </w:p>
    <w:p w14:paraId="0ED312E7"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при формировании первой и </w:t>
      </w:r>
      <w:r w:rsidRPr="00CD4AAD">
        <w:rPr>
          <w:rFonts w:ascii="Times New Roman" w:hAnsi="Times New Roman" w:cs="Times New Roman"/>
          <w:sz w:val="28"/>
          <w:szCs w:val="28"/>
        </w:rPr>
        <w:lastRenderedPageBreak/>
        <w:t>второй частей заявки на участие в открытом конкурсе в электронной форме, признается окончательным.</w:t>
      </w:r>
    </w:p>
    <w:p w14:paraId="5288D207"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14:paraId="65EE3387"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дату, время начала и окончания проведения процедуры подачи окончательных предложений;</w:t>
      </w:r>
    </w:p>
    <w:p w14:paraId="7E3BABD7"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окончательные предложения о цене договора,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14:paraId="523C433A"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формирования протокола, предусмотренного пунктом 40 настоящей статьи,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w:t>
      </w:r>
    </w:p>
    <w:p w14:paraId="6CEBE61A"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Срок рассмотрения и оценки вторых частей заявок на участие в открытом конкурсе в электронной форме не может превышать три рабочих дня с даты направления заказчику вторых частей заявок на участие в таком конкурсе.</w:t>
      </w:r>
    </w:p>
    <w:p w14:paraId="30E77213"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3A101BD8"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14:paraId="1708F840"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в случае наличия в документах и информации, предоставленных участниками закупки в составе заявок, недостоверной информации на дату и время рассмотрения вторых частей заявок на участие в таком конкурсе;</w:t>
      </w:r>
    </w:p>
    <w:p w14:paraId="4E286D5D"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p>
    <w:p w14:paraId="7FF878E0"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установления недостоверности информации, представленной участником открытого конкурса в электронной форме, Закупочная комиссия обязана отстранить такого участника от участия в этом конкурсе на любом этапе его проведения.</w:t>
      </w:r>
    </w:p>
    <w:p w14:paraId="7A421F62"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Закупочная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если по результатам рассмотрения вторых частей заявок на участие в открытом конкурсе в </w:t>
      </w:r>
      <w:r w:rsidRPr="00CD4AAD">
        <w:rPr>
          <w:rFonts w:ascii="Times New Roman" w:hAnsi="Times New Roman" w:cs="Times New Roman"/>
          <w:sz w:val="28"/>
          <w:szCs w:val="28"/>
        </w:rPr>
        <w:lastRenderedPageBreak/>
        <w:t xml:space="preserve">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w:t>
      </w:r>
    </w:p>
    <w:p w14:paraId="55BAF61A"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14:paraId="008014E6"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о месте, дате, времени рассмотрения и оценки вторых частей заявок на участие в открытом конкурсе в электронной форме;</w:t>
      </w:r>
    </w:p>
    <w:p w14:paraId="4CAE59AD"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57B31C70"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закупках товаров, работ, услуг отдельными видами юридических лиц,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0D56CAC9"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55AE292E"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14:paraId="156EB157"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рассмотрения и оценки вторых частей заявок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рассмотрения и оценки вторых частей заявок оператор электронной площадки размещает в единой информационной системе и на электронной площадке протоколы рассмотрения и оценки первых и вторых частей заявок.</w:t>
      </w:r>
    </w:p>
    <w:p w14:paraId="52961219"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результатам рассмотрения вторых частей заявок на участие в открытом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w:t>
      </w:r>
      <w:r w:rsidRPr="00CD4AAD">
        <w:rPr>
          <w:rFonts w:ascii="Times New Roman" w:hAnsi="Times New Roman" w:cs="Times New Roman"/>
          <w:sz w:val="28"/>
          <w:szCs w:val="28"/>
        </w:rPr>
        <w:lastRenderedPageBreak/>
        <w:t>частей заявок вносится информация о признании открытого конкурса в электронной форме несостоявшимся.</w:t>
      </w:r>
    </w:p>
    <w:p w14:paraId="62412B76"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после размещения в соответствии пунктом 47 настоящей статьи протоколов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14:paraId="792D3AA9"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позднее следующего рабочего дня после дня получения от оператора электронной площадки протокола подачи окончательных предложений Закупочная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открытом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пунктом 48 настоящей статьи.</w:t>
      </w:r>
    </w:p>
    <w:p w14:paraId="57305BB5"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подведения итогов открытого конкурса в электронной форме должен содержать информацию:</w:t>
      </w:r>
    </w:p>
    <w:p w14:paraId="753B0166"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об участниках открытого конкурса в электронной форме, заявки на участие в таком конкурсе которых были рассмотрены;</w:t>
      </w:r>
    </w:p>
    <w:p w14:paraId="73B18D4E"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настоящей статьей),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7D86CEDC"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3) о решении каждого присутствующего члена Закупочной комиссии в отношении каждого участника открытого конкурса в электронной форме о </w:t>
      </w:r>
      <w:r w:rsidRPr="00CD4AAD">
        <w:rPr>
          <w:rFonts w:ascii="Times New Roman" w:hAnsi="Times New Roman" w:cs="Times New Roman"/>
          <w:sz w:val="28"/>
          <w:szCs w:val="28"/>
        </w:rPr>
        <w:lastRenderedPageBreak/>
        <w:t>допуске к участию в нем и о признании его участником или об отказе в допуске к участию в таком конкурсе;</w:t>
      </w:r>
    </w:p>
    <w:p w14:paraId="37BAD2EC"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153A6B19"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5) о решении каждого присутствующего члена Закупочной комиссии в отношении заявки на участие в открытом конкурсе в электронной форме каждого его участника;</w:t>
      </w:r>
    </w:p>
    <w:p w14:paraId="7D2B5CDE"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установленным критериям;</w:t>
      </w:r>
    </w:p>
    <w:p w14:paraId="0396B919"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48479EB7"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EA0B9E1"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7707E00D"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w:t>
      </w:r>
    </w:p>
    <w:p w14:paraId="042B418C"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Победителем открытого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0A7E3DDA"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подведения итогов открытого конкурса в электронной форме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w:t>
      </w:r>
      <w:r w:rsidRPr="00CD4AAD">
        <w:rPr>
          <w:rFonts w:ascii="Times New Roman" w:hAnsi="Times New Roman" w:cs="Times New Roman"/>
          <w:sz w:val="28"/>
          <w:szCs w:val="28"/>
        </w:rPr>
        <w:lastRenderedPageBreak/>
        <w:t>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28178B32"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2A43BD14"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предусмотренном законодательством Российской Федерации.</w:t>
      </w:r>
    </w:p>
    <w:p w14:paraId="03B97FC9"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w:t>
      </w:r>
    </w:p>
    <w:p w14:paraId="7E67FB7C"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конкурсной документацией;</w:t>
      </w:r>
    </w:p>
    <w:p w14:paraId="7627D076"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707527FD"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3) Закупочная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Закупочной комиссии. Указанный протокол должен содержать следующую информацию:</w:t>
      </w:r>
    </w:p>
    <w:p w14:paraId="598C0F1E"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единственная заявка на участие в </w:t>
      </w:r>
      <w:r w:rsidRPr="00CD4AAD">
        <w:rPr>
          <w:rFonts w:ascii="Times New Roman" w:hAnsi="Times New Roman" w:cs="Times New Roman"/>
          <w:sz w:val="28"/>
          <w:szCs w:val="28"/>
        </w:rPr>
        <w:lastRenderedPageBreak/>
        <w:t>таком конкурсе, и положений этой заявки, которые не соответствуют данным требованиям;</w:t>
      </w:r>
    </w:p>
    <w:p w14:paraId="6D2CD5A0"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б) решение каждого присутствующего члена Закупочной комиссии в отношении каждого участника открытого конкурса в электронной форме и поданной им заявки на участие в таком конкурсе;</w:t>
      </w:r>
    </w:p>
    <w:p w14:paraId="6C0C5242"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4) договор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w:t>
      </w:r>
    </w:p>
    <w:p w14:paraId="2FBCA6FD"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открытый конкурс в электронной форме признан не состоявшимся по основанию,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35EF8DF"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1) оператор электронной площадки в течение одного часа с момента получения протокола  рассмотрения и оценки первых частей заявки,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конкурсной документацией, уведомление единственному участнику такого конкурса;</w:t>
      </w:r>
    </w:p>
    <w:p w14:paraId="1D7E6F5C"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2) Закупочная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рассматривает эту заявку и указанные информацию и документы на предмет соответствия действующему законодательству Российской Федерации,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Закупочной комиссии. Указанный протокол должен содержать следующую информацию:</w:t>
      </w:r>
    </w:p>
    <w:p w14:paraId="1682E914"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законодательства Российской Федерации и конкурсной документации либо о несоответствии данного участника и поданной им заявки на участие в таком конкурсе требованиям законодательства Российской Федерации и конкурсной документации с обоснованием этого решения, в том числе с указанием положений законодательства Российской Федерации о закупках товаров, работ, услуг отдельными видами юридических лиц, конкурсной документации, которым не соответствует эта заявка, и положений этой заявки, которые не соответствуют этим требованиям;</w:t>
      </w:r>
    </w:p>
    <w:p w14:paraId="373450C6"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б) решение каждого присутствующего члена Закупочной комиссии в отношении единственного участника открытого конкурса в электронной форме и поданной им заявки на участие в таком конкурсе;</w:t>
      </w:r>
    </w:p>
    <w:p w14:paraId="6D0B91B8"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 xml:space="preserve">3) договор заключается с единственным участником открытого конкурса в электронной форме, если данный участник и поданная им заявка </w:t>
      </w:r>
      <w:r w:rsidRPr="00CD4AAD">
        <w:rPr>
          <w:rFonts w:ascii="Times New Roman" w:hAnsi="Times New Roman" w:cs="Times New Roman"/>
          <w:sz w:val="28"/>
          <w:szCs w:val="28"/>
        </w:rPr>
        <w:lastRenderedPageBreak/>
        <w:t>признаны соответствующими требованиям законодательства Российской Федерации и конкурсной документации.</w:t>
      </w:r>
    </w:p>
    <w:p w14:paraId="6FE23F38"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следующим основаниям:</w:t>
      </w:r>
    </w:p>
    <w:p w14:paraId="55A03F74"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1) в связи с тем, что по окончании срока подачи заявок на участие в открытом конкурсе в электронной форме не подано ни одной такой заявки;</w:t>
      </w:r>
    </w:p>
    <w:p w14:paraId="7FAF2592"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2) в связи с тем, что по результатам рассмотрения первых частей заявок на участие в открытом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14:paraId="7D414979" w14:textId="77777777" w:rsidR="00B216AC" w:rsidRPr="00CD4AAD" w:rsidRDefault="009F27A9">
      <w:pPr>
        <w:shd w:val="clear" w:color="auto" w:fill="FFFFFF"/>
        <w:tabs>
          <w:tab w:val="left" w:pos="1418"/>
        </w:tabs>
        <w:ind w:firstLine="709"/>
        <w:jc w:val="both"/>
        <w:rPr>
          <w:rFonts w:ascii="Times New Roman" w:hAnsi="Times New Roman" w:cs="Times New Roman"/>
          <w:sz w:val="28"/>
          <w:szCs w:val="28"/>
        </w:rPr>
      </w:pPr>
      <w:r w:rsidRPr="00CD4AAD">
        <w:rPr>
          <w:rFonts w:ascii="Times New Roman" w:hAnsi="Times New Roman" w:cs="Times New Roman"/>
          <w:sz w:val="28"/>
          <w:szCs w:val="28"/>
        </w:rPr>
        <w:t>3)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4CAC957A"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не подано ни одной такой заявки,  или по результатам рассмотрения первых частей заявок на участие в открытом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 или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Заказчик вправе осуществить повторную закупку способом, утвержденным Положением о закупке, в том числе у единственного поставщика.</w:t>
      </w:r>
    </w:p>
    <w:p w14:paraId="13EF402A"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открытый конкурс в электронной форме признан не состоявшимся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w:t>
      </w:r>
    </w:p>
    <w:p w14:paraId="5C7D52BD"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Протоколы, составленные в ходе проведения конкурса, заявки на участие в закупке, документация о закупке, изменения, внесенные в документацию о закупке, и разъяснения документации о закупке, хранятся Заказчиком не менее чем три года. </w:t>
      </w:r>
    </w:p>
    <w:p w14:paraId="4EDC0170" w14:textId="77777777" w:rsidR="00B216AC" w:rsidRPr="00CD4AAD" w:rsidRDefault="009F27A9">
      <w:pPr>
        <w:pStyle w:val="af4"/>
        <w:numPr>
          <w:ilvl w:val="0"/>
          <w:numId w:val="43"/>
        </w:numPr>
        <w:shd w:val="clear" w:color="auto" w:fill="FFFFFF"/>
        <w:tabs>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Заключение договора по итогам проведения конкурса производится в порядке и сроки, установленные настоящим Положением.</w:t>
      </w:r>
    </w:p>
    <w:p w14:paraId="69300B4A" w14:textId="77777777" w:rsidR="00B216AC" w:rsidRDefault="00B216AC">
      <w:pPr>
        <w:ind w:firstLine="709"/>
        <w:rPr>
          <w:rFonts w:ascii="Times New Roman" w:hAnsi="Times New Roman" w:cs="Times New Roman"/>
          <w:sz w:val="28"/>
          <w:szCs w:val="28"/>
        </w:rPr>
      </w:pPr>
    </w:p>
    <w:p w14:paraId="271F9935" w14:textId="77777777" w:rsidR="00CD4AAD" w:rsidRPr="00CD4AAD" w:rsidRDefault="00CD4AAD">
      <w:pPr>
        <w:ind w:firstLine="709"/>
        <w:rPr>
          <w:rFonts w:ascii="Times New Roman" w:hAnsi="Times New Roman" w:cs="Times New Roman"/>
          <w:sz w:val="28"/>
          <w:szCs w:val="28"/>
        </w:rPr>
      </w:pPr>
    </w:p>
    <w:p w14:paraId="732DFB68" w14:textId="77777777" w:rsidR="00B216AC" w:rsidRPr="00CD4AAD" w:rsidRDefault="009F27A9">
      <w:pPr>
        <w:pStyle w:val="2"/>
        <w:rPr>
          <w:rFonts w:ascii="Times New Roman" w:hAnsi="Times New Roman" w:cs="Times New Roman"/>
          <w:color w:val="auto"/>
          <w:sz w:val="28"/>
          <w:szCs w:val="28"/>
        </w:rPr>
      </w:pPr>
      <w:bookmarkStart w:id="95" w:name="_Toc391721697"/>
      <w:r w:rsidRPr="00CD4AAD">
        <w:rPr>
          <w:rFonts w:ascii="Times New Roman" w:hAnsi="Times New Roman" w:cs="Times New Roman"/>
          <w:color w:val="auto"/>
          <w:sz w:val="28"/>
          <w:szCs w:val="28"/>
        </w:rPr>
        <w:lastRenderedPageBreak/>
        <w:t>Статья 35. Открытый аукцион</w:t>
      </w:r>
      <w:bookmarkEnd w:id="95"/>
    </w:p>
    <w:p w14:paraId="4612C9B4" w14:textId="77777777" w:rsidR="00B216AC" w:rsidRPr="00CD4AAD" w:rsidRDefault="00B216AC">
      <w:pPr>
        <w:ind w:firstLine="709"/>
        <w:rPr>
          <w:rFonts w:ascii="Times New Roman" w:hAnsi="Times New Roman" w:cs="Times New Roman"/>
          <w:sz w:val="28"/>
          <w:szCs w:val="28"/>
        </w:rPr>
      </w:pPr>
    </w:p>
    <w:p w14:paraId="59D0E138"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 открытым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14:paraId="3D5D1196"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color w:val="000000"/>
          <w:sz w:val="28"/>
          <w:szCs w:val="28"/>
        </w:rPr>
      </w:pPr>
      <w:r w:rsidRPr="00CD4AAD">
        <w:rPr>
          <w:rFonts w:ascii="Times New Roman" w:hAnsi="Times New Roman" w:cs="Times New Roman"/>
          <w:sz w:val="28"/>
          <w:szCs w:val="28"/>
        </w:rPr>
        <w:t>При проведении аукциона информация о закупке сообщается Заказчиком неограниченному кругу лиц путем размещения в единой информационной системе извещения о закупке, документации о закупке и к участникам закупки предъявляются единые требования.</w:t>
      </w:r>
    </w:p>
    <w:p w14:paraId="36788514"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color w:val="000000"/>
          <w:sz w:val="28"/>
          <w:szCs w:val="28"/>
        </w:rPr>
      </w:pPr>
      <w:r w:rsidRPr="00CD4AAD">
        <w:rPr>
          <w:rFonts w:ascii="Times New Roman" w:hAnsi="Times New Roman" w:cs="Times New Roman"/>
          <w:sz w:val="28"/>
          <w:szCs w:val="28"/>
        </w:rPr>
        <w:t>Извещение о проведении закупки размещается в единой информационной системе не менее чем за пятнадцать дней до дня окончания подачи заявок на участие в аукционе.</w:t>
      </w:r>
    </w:p>
    <w:p w14:paraId="48962516"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дополнительно вправе разместить извещение о проведении открытого аукциона на сайте Заказчика в информационно-телекоммуникационной сети «Интернет», а также опубликовать в любых средствах массовой информации, в том числе электронных.</w:t>
      </w:r>
    </w:p>
    <w:p w14:paraId="43198825"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взимание с участников закупки платы за участие в аукционе, за исключением платы за предоставление документации о закупке в случаях, предусмотренных настоящим Положением.</w:t>
      </w:r>
    </w:p>
    <w:p w14:paraId="4588D466"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Одновременно с извещением Заказчик размещает в единой информационной системе документацию о закупке, которая устанавливает конкретные условия проведения аукциона, в том числе требования к участникам закупки, требования к форме и содержанию заявки на участие в закупке, порядок и размер обеспечения заявки, исполнения договора и исполнения гарантийных обязательств, если такое обеспечение установлено Заказчиком, порядок и сроки предоставления документации о закупке, а также ее разъяснение. Документация о закупке содержит форму заявки на участие в закупке, других необходимых документов, а также проект договора, заключаемого по результатам закупки.</w:t>
      </w:r>
    </w:p>
    <w:p w14:paraId="2D49288B"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Предоставление документации о закупке производится в порядке и сроки, указанные в извещении о закупке, на основании настоящего Положения.</w:t>
      </w:r>
    </w:p>
    <w:p w14:paraId="6AA52E04"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закупки или в документацию о закупке. Внесение изменений производится в порядке и сроки, установленные в настоящем Положении.</w:t>
      </w:r>
    </w:p>
    <w:p w14:paraId="5DE34145"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вправе отказаться от проведения аукциона до окончания срока подачи заявок на участие в закупке, если информация о возможности отказа от проведения открытого аукциона содержится в документации о </w:t>
      </w:r>
      <w:r w:rsidRPr="00CD4AAD">
        <w:rPr>
          <w:rFonts w:ascii="Times New Roman" w:hAnsi="Times New Roman" w:cs="Times New Roman"/>
          <w:sz w:val="28"/>
          <w:szCs w:val="28"/>
        </w:rPr>
        <w:lastRenderedPageBreak/>
        <w:t xml:space="preserve">закупке. Аукцион считается отмененным с момента размещения решения об отмене в единой информационной системе. В случае если Заказчиком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порядке и сроки, установленные настоящим Положением. </w:t>
      </w:r>
    </w:p>
    <w:p w14:paraId="724BCA88"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Для участия в аукционе участник закупки подает заявку на участие в закупке в срок и по форме, которые установлены документацией о закупке.</w:t>
      </w:r>
    </w:p>
    <w:p w14:paraId="60A5B4C5" w14:textId="77777777" w:rsidR="00B216AC" w:rsidRPr="00CD4AAD" w:rsidRDefault="009F27A9">
      <w:pPr>
        <w:pStyle w:val="af4"/>
        <w:numPr>
          <w:ilvl w:val="0"/>
          <w:numId w:val="45"/>
        </w:numPr>
        <w:shd w:val="clear" w:color="auto" w:fill="FFFFFF"/>
        <w:tabs>
          <w:tab w:val="left" w:pos="1418"/>
        </w:tabs>
        <w:autoSpaceDE w:val="0"/>
        <w:autoSpaceDN w:val="0"/>
        <w:adjustRightInd w:val="0"/>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аукционе должна содержать сведения и документы, установленные документацией о закупке.</w:t>
      </w:r>
    </w:p>
    <w:p w14:paraId="5014E306"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закупки вправе подать только одну заявку на участие в аукционе в отношении каждого предмета конкурса (лота) в сроки, указанные в извещении и документации о закупке. Заявка на участие в открытом аукционе, поступившая после истечения срока подачи заявок, не рассматривается и возвращается Заказчиком в течение одного рабочего дня, следующего за днем поступления такой заявки участнику закупки.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закупки в соответствии с настоящим Положением.</w:t>
      </w:r>
    </w:p>
    <w:p w14:paraId="4C5647E1"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Участник закупки, подавший заявку на участие в аукционе, вправе изменить или отозвать заявку не позднее дня окончания срока подачи заявок в соответствии с настоящим Положением. </w:t>
      </w:r>
    </w:p>
    <w:p w14:paraId="25104F64"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Каждый заявка на участие в аукционе, поступивший в срок, указанный в документации о закупке, регистрируется Заказчиком. По требованию участника закупки, подавшему заявку на участие в аукционе, Заказчик выдает расписку в получении такой заявки с указанием даты и времени его получения.</w:t>
      </w:r>
    </w:p>
    <w:p w14:paraId="7DC28232"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14:paraId="2A09B452"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открытом аукционе в отношении одного и того же лота при условии, что поданные ранее этим участником заявки на участие в аукционе не отозваны, все заявки на участие в аукционе этого участника, поданные в отношении одного и того же лота, не рассматриваются и возвращаются этому участнику.</w:t>
      </w:r>
    </w:p>
    <w:p w14:paraId="515786E1"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закупке или не подано ни одной заявки на участие закупке, аукцион признается несостоявшимся. В случае если документацией предусмотрено два и более лота, аукцион признается несостоявшимся только в отношении тех лотов, в отношении </w:t>
      </w:r>
      <w:r w:rsidRPr="00CD4AAD">
        <w:rPr>
          <w:rFonts w:ascii="Times New Roman" w:hAnsi="Times New Roman" w:cs="Times New Roman"/>
          <w:sz w:val="28"/>
          <w:szCs w:val="28"/>
        </w:rPr>
        <w:lastRenderedPageBreak/>
        <w:t>которых подана только одна заявка на участие в аукционе или не подано ни одной заявки на участие в аукционе.</w:t>
      </w:r>
    </w:p>
    <w:p w14:paraId="25DE3E75"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общем порядке. </w:t>
      </w:r>
    </w:p>
    <w:p w14:paraId="5A0EC460"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срок рассмотрения заявок на участие в аукционе, установленный документацией о закупке, Закупочная комиссия рассматривает заявки на участие в аукционе на соответствие требованиям, установленным документацией о закупке. Срок рассмотрения заявок на участие в аукционе не может превышать десять дней со дня окончания срока подачи заявок на участие в закупке.</w:t>
      </w:r>
    </w:p>
    <w:p w14:paraId="039087B9"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несколько юридических 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к участникам закупки, установленным Заказчиком в документации о закупке.</w:t>
      </w:r>
    </w:p>
    <w:p w14:paraId="5AB36673"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  необходимости в ходе рассмотрения заявок на участие в аукционе Закупочная комиссия вправе получать сведения об участниках закупки из любых официальных источников.</w:t>
      </w:r>
    </w:p>
    <w:p w14:paraId="2F6E23FE"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настоящим Положением. По результатам рассмотрения заявок Закупочной комиссией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аукционе.</w:t>
      </w:r>
    </w:p>
    <w:p w14:paraId="2F67956D"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протоколе рассмотрения заявок, должна содержаться следующая информация:</w:t>
      </w:r>
    </w:p>
    <w:p w14:paraId="33DC3B62" w14:textId="77777777" w:rsidR="00B216AC" w:rsidRPr="00CD4AAD" w:rsidRDefault="009F27A9">
      <w:pPr>
        <w:pStyle w:val="af4"/>
        <w:numPr>
          <w:ilvl w:val="0"/>
          <w:numId w:val="46"/>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место, дата, время рассмотрения заявок на участие в аукционе;</w:t>
      </w:r>
    </w:p>
    <w:p w14:paraId="22DEEEB4" w14:textId="77777777" w:rsidR="00B216AC" w:rsidRPr="00CD4AAD" w:rsidRDefault="009F27A9">
      <w:pPr>
        <w:pStyle w:val="af4"/>
        <w:numPr>
          <w:ilvl w:val="0"/>
          <w:numId w:val="46"/>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информация об участниках закупки, заявки на участие в закупке которых были рассмотрены;</w:t>
      </w:r>
    </w:p>
    <w:p w14:paraId="5D782989" w14:textId="77777777" w:rsidR="00B216AC" w:rsidRPr="00CD4AAD" w:rsidRDefault="009F27A9">
      <w:pPr>
        <w:pStyle w:val="af4"/>
        <w:numPr>
          <w:ilvl w:val="0"/>
          <w:numId w:val="46"/>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решение о допуске к участию в аукционе участника закупки и о признании участника закупки, подавшего заявку на участие в аукционе, участником аукциона;</w:t>
      </w:r>
    </w:p>
    <w:p w14:paraId="65DE44CF" w14:textId="77777777" w:rsidR="00B216AC" w:rsidRPr="00CD4AAD" w:rsidRDefault="009F27A9">
      <w:pPr>
        <w:pStyle w:val="af4"/>
        <w:numPr>
          <w:ilvl w:val="0"/>
          <w:numId w:val="46"/>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решение об отказе в допуске участника закупки, заявки на участие в аукционе которых были отклонены, с указанием причин их отклонения, в том числе положений настоящего Положения, которым не соответствует участник закупки, положений документации о закупке, которым не соответствует заявка на участие в закупке этого участника </w:t>
      </w:r>
      <w:r w:rsidRPr="00CD4AAD">
        <w:rPr>
          <w:rFonts w:ascii="Times New Roman" w:hAnsi="Times New Roman" w:cs="Times New Roman"/>
          <w:sz w:val="28"/>
          <w:szCs w:val="28"/>
        </w:rPr>
        <w:lastRenderedPageBreak/>
        <w:t>закупки, положений такой заявки, не соответствующих требованиям документации о закупке;</w:t>
      </w:r>
    </w:p>
    <w:p w14:paraId="1B02A373" w14:textId="77777777" w:rsidR="00B216AC" w:rsidRPr="00CD4AAD" w:rsidRDefault="009F27A9">
      <w:pPr>
        <w:pStyle w:val="af4"/>
        <w:numPr>
          <w:ilvl w:val="0"/>
          <w:numId w:val="46"/>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решение каждого члена Закупочной комиссии о допуске  к участию в аукционе или об отказе в допуске каждого участника  закупки.</w:t>
      </w:r>
    </w:p>
    <w:p w14:paraId="4F453BFB"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 если по итогам рассмотрения заявок указанная заявка соответствует требованиям и условиям, предусмотренным документацией о закупке, или если по итогам рассмотрения заявок на участие в закупке только одна заявка допущена  к участию в аукционе, Заказчик в течение трех рабочих дней со дня рассмотрения заявки на участие в аукционе обязан передать участнику закупки, подавшему единственную заявку на участие в аукционе, проект договора, прилагаемого к документации о закупке. При этом договор заключается на условиях, предусмотренных документацией о закупке,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закупке, возвращаются участнику закупки в порядке и сроки, установленные настоящим Положением. При непредставлении Заказчику таким участником закупки в срок, предусмотренный документацией о закупке, подписанного договора, а также обеспечения исполнения договора,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закупке, не возвращаются.</w:t>
      </w:r>
    </w:p>
    <w:p w14:paraId="2E1AF7C8"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рассмотрения заявок на участие в аукционе не позднее чем через три дня со дня подписания размещается Заказчиком в Единой информационной системе в сфере закупок.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размещения протокола в Единой информационной системе в сфере закупок.</w:t>
      </w:r>
    </w:p>
    <w:p w14:paraId="5BA08733"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закупки, подавшему заявку на участие в аукционе и не допущенному к участию в аукционе, в порядке и сроки, установленные настоящим Положением.</w:t>
      </w:r>
    </w:p>
    <w:p w14:paraId="386F9DAC"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Открытый аукцион проводится среди участников закупки, допущенных к участию в аукционе и признанных участниками аукциона по </w:t>
      </w:r>
      <w:r w:rsidRPr="00CD4AAD">
        <w:rPr>
          <w:rFonts w:ascii="Times New Roman" w:hAnsi="Times New Roman" w:cs="Times New Roman"/>
          <w:sz w:val="28"/>
          <w:szCs w:val="28"/>
        </w:rPr>
        <w:lastRenderedPageBreak/>
        <w:t>результатам рассмотрения заявок. Заказчик обязан обеспечить участникам аукциона возможность принять непосредственное или через своих представителей участие в аукционе.</w:t>
      </w:r>
    </w:p>
    <w:p w14:paraId="2D00A9C6"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Аукцион проводится Заказчиком в присутствии членов Закупочной комиссии.</w:t>
      </w:r>
    </w:p>
    <w:p w14:paraId="0D7DE60D"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Аукцион проводится путем снижения начальной (максимальной) цены договора (цены лота), указанной в документации о закупке, на «шаг аукциона».</w:t>
      </w:r>
    </w:p>
    <w:p w14:paraId="31EF4163"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«Шаг аукциона» устанавливается в документации о закупке и может быть установлен в диапазоне от 0,5 до 5 процентов начальной (максимальной) цены договора (цены лота), указанной в извещении о проведении аукциона. </w:t>
      </w:r>
    </w:p>
    <w:p w14:paraId="42AC4370"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65A3FCAC"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Аукционист выбирается из числа членов Закупочной комиссии путем  голосования членов Закупочной комиссии большинством голосов или привлекается Заказчиком по договору.</w:t>
      </w:r>
    </w:p>
    <w:p w14:paraId="5F213C48"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Аукцион проводится в следующем порядке:</w:t>
      </w:r>
    </w:p>
    <w:p w14:paraId="19128248" w14:textId="77777777" w:rsidR="00B216AC" w:rsidRPr="00CD4AAD" w:rsidRDefault="009F27A9">
      <w:pPr>
        <w:pStyle w:val="af4"/>
        <w:numPr>
          <w:ilvl w:val="1"/>
          <w:numId w:val="47"/>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14:paraId="761CBBC0" w14:textId="77777777" w:rsidR="00B216AC" w:rsidRPr="00CD4AAD" w:rsidRDefault="009F27A9">
      <w:pPr>
        <w:pStyle w:val="af4"/>
        <w:numPr>
          <w:ilvl w:val="1"/>
          <w:numId w:val="47"/>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14:paraId="475BAC69" w14:textId="77777777" w:rsidR="00B216AC" w:rsidRPr="00CD4AAD" w:rsidRDefault="009F27A9">
      <w:pPr>
        <w:pStyle w:val="af4"/>
        <w:numPr>
          <w:ilvl w:val="1"/>
          <w:numId w:val="47"/>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22F21522" w14:textId="77777777" w:rsidR="00B216AC" w:rsidRPr="00CD4AAD" w:rsidRDefault="009F27A9">
      <w:pPr>
        <w:pStyle w:val="af4"/>
        <w:numPr>
          <w:ilvl w:val="1"/>
          <w:numId w:val="47"/>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w:t>
      </w:r>
      <w:r w:rsidRPr="00CD4AAD">
        <w:rPr>
          <w:rFonts w:ascii="Times New Roman" w:hAnsi="Times New Roman" w:cs="Times New Roman"/>
          <w:sz w:val="28"/>
          <w:szCs w:val="28"/>
        </w:rPr>
        <w:lastRenderedPageBreak/>
        <w:t>договора, сниженную в соответствии с «шагом аукциона», и «шаг аукциона», в соответствии с которым снижается цена;</w:t>
      </w:r>
    </w:p>
    <w:p w14:paraId="3C217CCA" w14:textId="77777777" w:rsidR="00B216AC" w:rsidRPr="00CD4AAD" w:rsidRDefault="009F27A9">
      <w:pPr>
        <w:pStyle w:val="af4"/>
        <w:numPr>
          <w:ilvl w:val="1"/>
          <w:numId w:val="47"/>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BBD1724"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Победителем аукциона признается лицо, предложившее наиболее низкую цену договора.</w:t>
      </w:r>
    </w:p>
    <w:p w14:paraId="502D9E0A"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из всех допущенных участников закупки зарегистрировался для участия в аукционе только один участник закупки, или для проведения аукциона не явился ни один участник аукциона, либо если в случае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 закупке предусмотрено два и более лота, решение о признании аукциона несостоявшимся принимается в отношении каждого лота.</w:t>
      </w:r>
    </w:p>
    <w:p w14:paraId="0114B716"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в аукционе участвовал один участник, Заказчик в течение трех рабочих дней со дня подписания протокола аукциона, обязан передать единственному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прилагаемого к документации о закупке,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Денежные средства, внесенные в качестве обеспечения заявки на участие в закупке, возвращаются участнику закупки в порядке и сроки, установленные настоящим Положением. При непредставлении Заказчику таким участником закупки в срок, предусмотренный документацией о закупке, подписанного договора, а также обеспечения исполнения договора,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закупке, не возвращаются.</w:t>
      </w:r>
    </w:p>
    <w:p w14:paraId="12C0651E"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При проведении аукциона Закупочная комиссия ведет протокол аукциона.</w:t>
      </w:r>
    </w:p>
    <w:p w14:paraId="79F3E41F"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аукциона должен содержать сведения о:</w:t>
      </w:r>
    </w:p>
    <w:p w14:paraId="1C8375C2"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а) месте, дате и времени проведения аукциона, </w:t>
      </w:r>
    </w:p>
    <w:p w14:paraId="7A495257"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б) участниках аукциона, </w:t>
      </w:r>
    </w:p>
    <w:p w14:paraId="69E8BCA7"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в) начальной (максимальной) цене договора (цене лота),</w:t>
      </w:r>
    </w:p>
    <w:p w14:paraId="209A45F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последнем и предпоследнем предложениях о цене договора, </w:t>
      </w:r>
    </w:p>
    <w:p w14:paraId="597B9CED"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г) наименовании и месте нахождения (для юридического лица),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w:t>
      </w:r>
    </w:p>
    <w:p w14:paraId="76401BC4"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аукциона подписывается всеми присутствующими членами Закупочной комиссии и Заказчиком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 закупке.</w:t>
      </w:r>
    </w:p>
    <w:p w14:paraId="14762F15"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Протокол аукциона, в течение трех дней, следующих за днем подписания протокола аукциона, размещается Заказчиком в Единой информационной системе в сфере закупок. </w:t>
      </w:r>
    </w:p>
    <w:p w14:paraId="14F8FC4B"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аукциона после размещения протокола аукциона в Единой информационной системе в сфере закупок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14:paraId="2EF37D8C"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закупки вправе обжаловать результаты аукциона в порядке, предусмотренном законодательством Российской Федерации.</w:t>
      </w:r>
    </w:p>
    <w:p w14:paraId="4E243575"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Протоколы, составленные в ходе проведения аукциона, заявки на участие в закупке, документация о закупке, изменения, внесенные в документацию о закупке, и разъяснения документации о закупке, хранятся Заказчиком не менее чем три года. </w:t>
      </w:r>
    </w:p>
    <w:p w14:paraId="5E239BEC" w14:textId="77777777" w:rsidR="00B216AC" w:rsidRPr="00CD4AAD" w:rsidRDefault="009F27A9">
      <w:pPr>
        <w:pStyle w:val="af4"/>
        <w:numPr>
          <w:ilvl w:val="0"/>
          <w:numId w:val="45"/>
        </w:numPr>
        <w:shd w:val="clear" w:color="auto" w:fill="FFFFFF"/>
        <w:tabs>
          <w:tab w:val="left" w:pos="1418"/>
        </w:tabs>
        <w:spacing w:line="330" w:lineRule="atLeast"/>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Заключение договора по итогам проведения аукциона производится в порядке и сроки, установленные настоящим Положением.</w:t>
      </w:r>
    </w:p>
    <w:p w14:paraId="1721A572" w14:textId="77777777" w:rsidR="00B216AC" w:rsidRPr="00CD4AAD" w:rsidRDefault="00B216AC">
      <w:pPr>
        <w:rPr>
          <w:rFonts w:ascii="Times New Roman" w:hAnsi="Times New Roman" w:cs="Times New Roman"/>
          <w:sz w:val="28"/>
          <w:szCs w:val="28"/>
        </w:rPr>
      </w:pPr>
    </w:p>
    <w:p w14:paraId="00D4D1CC" w14:textId="77777777" w:rsidR="00B216AC" w:rsidRPr="00CD4AAD" w:rsidRDefault="009F27A9">
      <w:pPr>
        <w:pStyle w:val="2"/>
        <w:rPr>
          <w:rFonts w:ascii="Times New Roman" w:hAnsi="Times New Roman" w:cs="Times New Roman"/>
          <w:color w:val="auto"/>
          <w:sz w:val="28"/>
          <w:szCs w:val="28"/>
        </w:rPr>
      </w:pPr>
      <w:bookmarkStart w:id="96" w:name="_Toc391721698"/>
      <w:r w:rsidRPr="00CD4AAD">
        <w:rPr>
          <w:rFonts w:ascii="Times New Roman" w:hAnsi="Times New Roman" w:cs="Times New Roman"/>
          <w:color w:val="auto"/>
          <w:sz w:val="28"/>
          <w:szCs w:val="28"/>
        </w:rPr>
        <w:t>Статья 36. Аукцион в электронной форме</w:t>
      </w:r>
      <w:bookmarkEnd w:id="96"/>
    </w:p>
    <w:p w14:paraId="7F81283E" w14:textId="77777777" w:rsidR="00B216AC" w:rsidRPr="00CD4AAD" w:rsidRDefault="00B216AC">
      <w:pPr>
        <w:rPr>
          <w:rFonts w:ascii="Times New Roman" w:hAnsi="Times New Roman" w:cs="Times New Roman"/>
          <w:sz w:val="28"/>
          <w:szCs w:val="28"/>
        </w:rPr>
      </w:pPr>
    </w:p>
    <w:p w14:paraId="18F1C804"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w:t>
      </w:r>
      <w:r w:rsidRPr="00CD4AAD">
        <w:rPr>
          <w:rFonts w:ascii="Times New Roman" w:hAnsi="Times New Roman" w:cs="Times New Roman"/>
          <w:sz w:val="28"/>
          <w:szCs w:val="28"/>
        </w:rPr>
        <w:lastRenderedPageBreak/>
        <w:t>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0E92F94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Электронный аукцион проводится на электронной торговой площадке в день и время, указанные в извещении о проведении электронного аукциона. </w:t>
      </w:r>
    </w:p>
    <w:p w14:paraId="3771D8A2"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Извещение о проведении электронного аукциона размещается заказчиком в единой информационной системе не менее чем за пятнадцать дней до даты окончания срока подачи заявок на участие в таком аукционе.</w:t>
      </w:r>
    </w:p>
    <w:p w14:paraId="25908F6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дополнительно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w:t>
      </w:r>
    </w:p>
    <w:p w14:paraId="35DA2003"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C0AD268"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1) наименование и описание объекта закупки и условия договора;</w:t>
      </w:r>
    </w:p>
    <w:p w14:paraId="1636A5EB"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требования к содержанию, составу заявки на участие в таком аукционе.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4987DC72"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дата и время окончания срока подачи заявок на участие в таком аукционе;</w:t>
      </w:r>
    </w:p>
    <w:p w14:paraId="7C20E477"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4) дата окончания срока рассмотрения заявок на участие в таком аукционе;</w:t>
      </w:r>
    </w:p>
    <w:p w14:paraId="14E9AE62"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5) дата проведения такого аукциона;</w:t>
      </w:r>
    </w:p>
    <w:p w14:paraId="63D39089"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6) информация о валюте, используемой для формирования цены договора и расчетов с поставщиками (подрядчиками, исполнителями);</w:t>
      </w:r>
    </w:p>
    <w:p w14:paraId="465CB4AE"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7) порядок применения </w:t>
      </w:r>
      <w:hyperlink r:id="rId10" w:history="1">
        <w:r w:rsidRPr="00CD4AAD">
          <w:rPr>
            <w:rFonts w:ascii="Times New Roman" w:hAnsi="Times New Roman" w:cs="Times New Roman"/>
            <w:sz w:val="28"/>
            <w:szCs w:val="28"/>
          </w:rPr>
          <w:t>официального курса</w:t>
        </w:r>
      </w:hyperlink>
      <w:r w:rsidRPr="00CD4AAD">
        <w:rPr>
          <w:rFonts w:ascii="Times New Roman" w:hAnsi="Times New Roman" w:cs="Times New Roman"/>
          <w:sz w:val="28"/>
          <w:szCs w:val="28"/>
        </w:rPr>
        <w:t xml:space="preserve">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6D8C5A0A"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8) размер обеспечения исполнения договора, срок и порядок предоставления указанного обеспечения, требования к обеспечению исполнения договора;</w:t>
      </w:r>
    </w:p>
    <w:p w14:paraId="3C6721E0"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9) возможность заказчика изменить условия договора в соответствии с настоящим Положением;</w:t>
      </w:r>
    </w:p>
    <w:p w14:paraId="5B8B6C1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10) 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14:paraId="0EBF50EE"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11) порядок, даты начала и окончания срока предоставления участникам такого аукциона разъяснений положений документации о таком аукционе;</w:t>
      </w:r>
    </w:p>
    <w:p w14:paraId="5C907D5F"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12) информация о возможности одностороннего отказа от исполнения договора в соответствии с настоящим Положением.</w:t>
      </w:r>
    </w:p>
    <w:p w14:paraId="2E268738"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Документация об электронном аукционе не может содержать требования к оформлению и форме заявки на участие в таком аукционе.</w:t>
      </w:r>
    </w:p>
    <w:p w14:paraId="171E43CA"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проведения электронного аукциона Заказчик размещает в единой информационной системе документацию о таком аукционе в сроки, указанные в пункте 3 настоящей статьи, одновременно с размещением извещения о проведении такого аукциона.</w:t>
      </w:r>
    </w:p>
    <w:p w14:paraId="7F1B6B0E"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Документация об электронном аукционе должна быть доступна для ознакомления без взимания платы.</w:t>
      </w:r>
    </w:p>
    <w:p w14:paraId="59E6EDA6"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0B37D2FF"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двух дней с даты поступления от оператора электронной площадки указанного в пункте 9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7A6445E"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Разъяснения положений документации об электронном аукционе не должны изменять ее суть.</w:t>
      </w:r>
    </w:p>
    <w:p w14:paraId="4099D225"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14:paraId="681FA2FD"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14:paraId="20BCC40A"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электронном аукционе состоит из двух частей.</w:t>
      </w:r>
    </w:p>
    <w:p w14:paraId="04B97E5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Первая часть заявки на участие в электронном аукционе должна содержать:</w:t>
      </w:r>
    </w:p>
    <w:p w14:paraId="5B3086C0"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6FAE67F6" w14:textId="77777777" w:rsidR="00B216AC" w:rsidRPr="00CD4AAD" w:rsidRDefault="009F27A9">
      <w:pPr>
        <w:pStyle w:val="p1"/>
        <w:ind w:firstLine="709"/>
        <w:rPr>
          <w:rFonts w:ascii="Times New Roman" w:hAnsi="Times New Roman" w:cs="Times New Roman"/>
          <w:sz w:val="28"/>
          <w:szCs w:val="28"/>
        </w:rPr>
      </w:pPr>
      <w:r w:rsidRPr="00CD4AAD">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 -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0D73E02"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2C728D1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Вторая часть заявки на участие в электронном аукционе должна содержать следующие документы и информацию:</w:t>
      </w:r>
    </w:p>
    <w:p w14:paraId="419BBEAA"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EEE5DA5" w14:textId="7C82457D"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2) документы, </w:t>
      </w:r>
      <w:r w:rsidR="00CD4AAD" w:rsidRPr="00CD4AAD">
        <w:rPr>
          <w:rFonts w:ascii="Times New Roman" w:hAnsi="Times New Roman" w:cs="Times New Roman"/>
          <w:sz w:val="28"/>
          <w:szCs w:val="28"/>
        </w:rPr>
        <w:t>подтверждающие</w:t>
      </w:r>
      <w:r w:rsidRPr="00CD4AAD">
        <w:rPr>
          <w:rFonts w:ascii="Times New Roman" w:hAnsi="Times New Roman" w:cs="Times New Roman"/>
          <w:sz w:val="28"/>
          <w:szCs w:val="28"/>
        </w:rPr>
        <w:t xml:space="preserve"> соответствие участника аукциона требованиям, установленным в </w:t>
      </w:r>
      <w:r w:rsidR="00CD4AAD" w:rsidRPr="00CD4AAD">
        <w:rPr>
          <w:rFonts w:ascii="Times New Roman" w:hAnsi="Times New Roman" w:cs="Times New Roman"/>
          <w:sz w:val="28"/>
          <w:szCs w:val="28"/>
        </w:rPr>
        <w:t>соответствии</w:t>
      </w:r>
      <w:r w:rsidRPr="00CD4AAD">
        <w:rPr>
          <w:rFonts w:ascii="Times New Roman" w:hAnsi="Times New Roman" w:cs="Times New Roman"/>
          <w:sz w:val="28"/>
          <w:szCs w:val="28"/>
        </w:rPr>
        <w:t xml:space="preserve"> с законодательством Российской Федерации к лицам, осуществляющим поставку товара, выполнение работы, оказание услуги, являющихся объектом закупки (при наличии таких требований), или копии этих документов, а также декларация о </w:t>
      </w:r>
      <w:r w:rsidR="00CD4AAD" w:rsidRPr="00CD4AAD">
        <w:rPr>
          <w:rFonts w:ascii="Times New Roman" w:hAnsi="Times New Roman" w:cs="Times New Roman"/>
          <w:sz w:val="28"/>
          <w:szCs w:val="28"/>
        </w:rPr>
        <w:t>соответствии</w:t>
      </w:r>
      <w:r w:rsidRPr="00CD4AAD">
        <w:rPr>
          <w:rFonts w:ascii="Times New Roman" w:hAnsi="Times New Roman" w:cs="Times New Roman"/>
          <w:sz w:val="28"/>
          <w:szCs w:val="28"/>
        </w:rPr>
        <w:t xml:space="preserve"> участника такого аукциона требованиям, установленным документацией об аукционе (указанная декларация предоставляется с использованием программно-аппаратных средств электронной площадки);</w:t>
      </w:r>
    </w:p>
    <w:p w14:paraId="698B4D45"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Pr="00CD4AAD">
        <w:rPr>
          <w:rFonts w:ascii="Times New Roman" w:hAnsi="Times New Roman" w:cs="Times New Roman"/>
          <w:sz w:val="28"/>
          <w:szCs w:val="28"/>
        </w:rPr>
        <w:lastRenderedPageBreak/>
        <w:t>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20311A"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E086E8B"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Требовать от участника электронного аукциона предоставления иных документов и информации, за исключением предусмотренных настоящей статьей документов и информации, не допускается.</w:t>
      </w:r>
    </w:p>
    <w:p w14:paraId="74857188"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электронного аукциона в соответствии с настоящей статьей, аукционная комиссия обязана отстранить такого участника от участия в электронном аукционе на любом этапе его проведения.</w:t>
      </w:r>
    </w:p>
    <w:p w14:paraId="3E61609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8C3A08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15, 17 настоящей статьи. Указанные электронные документы подаются одновременно.</w:t>
      </w:r>
    </w:p>
    <w:p w14:paraId="43F237CE"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3E53AEBB"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электронного аукциона вправе подать только одну заявку на участие в таком аукционе в отношении каждого объекта закупки.</w:t>
      </w:r>
    </w:p>
    <w:p w14:paraId="2B630E0E"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121F0BED" w14:textId="10961A1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1) подачи заявки, не подписанной усиленной электронной подписью лица, имеющего право действовать от им</w:t>
      </w:r>
      <w:r w:rsidR="00CD4AAD" w:rsidRPr="00CD4AAD">
        <w:rPr>
          <w:rFonts w:ascii="Times New Roman" w:hAnsi="Times New Roman" w:cs="Times New Roman"/>
          <w:sz w:val="28"/>
          <w:szCs w:val="28"/>
        </w:rPr>
        <w:t>е</w:t>
      </w:r>
      <w:r w:rsidRPr="00CD4AAD">
        <w:rPr>
          <w:rFonts w:ascii="Times New Roman" w:hAnsi="Times New Roman" w:cs="Times New Roman"/>
          <w:sz w:val="28"/>
          <w:szCs w:val="28"/>
        </w:rPr>
        <w:t>ни участника закупки;</w:t>
      </w:r>
    </w:p>
    <w:p w14:paraId="4C193899"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7E9D1394" w14:textId="77777777" w:rsidR="00B216AC" w:rsidRPr="00CD4AAD" w:rsidRDefault="009F27A9">
      <w:pPr>
        <w:pStyle w:val="af4"/>
        <w:ind w:left="0" w:firstLine="709"/>
        <w:jc w:val="both"/>
        <w:rPr>
          <w:rFonts w:ascii="Times New Roman" w:hAnsi="Times New Roman" w:cs="Times New Roman"/>
          <w:sz w:val="28"/>
          <w:szCs w:val="28"/>
          <w:lang w:val="en-US"/>
        </w:rPr>
      </w:pPr>
      <w:r w:rsidRPr="00CD4AAD">
        <w:rPr>
          <w:rFonts w:ascii="Times New Roman" w:hAnsi="Times New Roman" w:cs="Times New Roman"/>
          <w:sz w:val="28"/>
          <w:szCs w:val="28"/>
        </w:rPr>
        <w:lastRenderedPageBreak/>
        <w:t>3) получения данной заявки после даты или времени окончания срока подачи заявок на участие в таком аукционе;</w:t>
      </w:r>
    </w:p>
    <w:p w14:paraId="6B051856"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4) получения данной заявки от участника аукциона за три месяца до даты окончания своей регистрации в единой информационной системе;</w:t>
      </w:r>
    </w:p>
    <w:p w14:paraId="3D8399F2"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5)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такого требования.</w:t>
      </w:r>
    </w:p>
    <w:p w14:paraId="7CB5B8BE" w14:textId="05F484C4"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Одновременно с возвратом заявки на участие в электронном аукционе в соответствии с пунктом 24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законодательства, </w:t>
      </w:r>
      <w:r w:rsidR="00CD4AAD" w:rsidRPr="00CD4AAD">
        <w:rPr>
          <w:rFonts w:ascii="Times New Roman" w:hAnsi="Times New Roman" w:cs="Times New Roman"/>
          <w:sz w:val="28"/>
          <w:szCs w:val="28"/>
        </w:rPr>
        <w:t>к</w:t>
      </w:r>
      <w:r w:rsidRPr="00CD4AAD">
        <w:rPr>
          <w:rFonts w:ascii="Times New Roman" w:hAnsi="Times New Roman" w:cs="Times New Roman"/>
          <w:sz w:val="28"/>
          <w:szCs w:val="28"/>
        </w:rPr>
        <w:t>оторые были нарушены. Возврат заявок на участие в таком аукционе операто</w:t>
      </w:r>
      <w:r w:rsidR="00CD4AAD" w:rsidRPr="00CD4AAD">
        <w:rPr>
          <w:rFonts w:ascii="Times New Roman" w:hAnsi="Times New Roman" w:cs="Times New Roman"/>
          <w:sz w:val="28"/>
          <w:szCs w:val="28"/>
        </w:rPr>
        <w:t>ро</w:t>
      </w:r>
      <w:r w:rsidRPr="00CD4AAD">
        <w:rPr>
          <w:rFonts w:ascii="Times New Roman" w:hAnsi="Times New Roman" w:cs="Times New Roman"/>
          <w:sz w:val="28"/>
          <w:szCs w:val="28"/>
        </w:rPr>
        <w:t>м электронной площадки по иным основаниям не допускается.</w:t>
      </w:r>
    </w:p>
    <w:p w14:paraId="627D5D70"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14:paraId="7E767ACF"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22525156"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пунктами 15 – 17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1" w:history="1">
        <w:r w:rsidRPr="00CD4AAD">
          <w:rPr>
            <w:rFonts w:ascii="Times New Roman" w:hAnsi="Times New Roman" w:cs="Times New Roman"/>
            <w:sz w:val="28"/>
            <w:szCs w:val="28"/>
          </w:rPr>
          <w:t>ответственность</w:t>
        </w:r>
      </w:hyperlink>
      <w:r w:rsidRPr="00CD4AAD">
        <w:rPr>
          <w:rFonts w:ascii="Times New Roman" w:hAnsi="Times New Roman" w:cs="Times New Roman"/>
          <w:sz w:val="28"/>
          <w:szCs w:val="28"/>
        </w:rPr>
        <w:t xml:space="preserve"> в соответствии с законодательством Российской Федерации.</w:t>
      </w:r>
    </w:p>
    <w:p w14:paraId="4B0706B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799765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Закупочная комиссия проверяет первые части заявок на участие в электронном аукционе, содержащие информацию, предусмотренную пунктом 15 настоящей статьи, на соответствие требованиям, установленным документацией о таком аукционе в отношении закупаемых товаров, работ, услуг.</w:t>
      </w:r>
    </w:p>
    <w:p w14:paraId="055DDBF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Срок рассмотрения первых частей заявок на участие в электронном аукционе не может превышать один рабочий день с даты окончания срока подачи указанных заявок.</w:t>
      </w:r>
    </w:p>
    <w:p w14:paraId="7CCC964D"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По результатам рассмотрения первых частей заявок на участие в электронном аукционе, содержащих информацию, предусмотренную пунктом 15 настоящей статьи,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33 настоящей статьи.</w:t>
      </w:r>
    </w:p>
    <w:p w14:paraId="4FAF06AD"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электронного аукциона не допускается к участию в нем в случае:</w:t>
      </w:r>
    </w:p>
    <w:p w14:paraId="089FFAAF"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1) </w:t>
      </w:r>
      <w:proofErr w:type="spellStart"/>
      <w:r w:rsidRPr="00CD4AAD">
        <w:rPr>
          <w:rFonts w:ascii="Times New Roman" w:hAnsi="Times New Roman" w:cs="Times New Roman"/>
          <w:sz w:val="28"/>
          <w:szCs w:val="28"/>
        </w:rPr>
        <w:t>непредоставления</w:t>
      </w:r>
      <w:proofErr w:type="spellEnd"/>
      <w:r w:rsidRPr="00CD4AAD">
        <w:rPr>
          <w:rFonts w:ascii="Times New Roman" w:hAnsi="Times New Roman" w:cs="Times New Roman"/>
          <w:sz w:val="28"/>
          <w:szCs w:val="28"/>
        </w:rPr>
        <w:t xml:space="preserve"> информации, предусмотренной пунктом 15 настоящей статьи, или предоставления недостоверной информации;</w:t>
      </w:r>
    </w:p>
    <w:p w14:paraId="7C60CB43"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2) несоответствия информации, предусмотренной пунктом 15 настоящей статьи, требованиям документации о таком аукционе.</w:t>
      </w:r>
    </w:p>
    <w:p w14:paraId="2862B251"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Отказ в допуске к участию в электронном аукционе по основаниям, не предусмотренным пунктом 33 настоящей статьи, не допускается.</w:t>
      </w:r>
    </w:p>
    <w:p w14:paraId="6D5F9355"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14:paraId="06A40FC8"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1) об идентификационных номерах заявок на участие в таком аукционе;</w:t>
      </w:r>
    </w:p>
    <w:p w14:paraId="5EFE0E59"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537949FE"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3) о решении каждого члена Закупочной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6F18710F"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Указанный в пункте 35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17B639D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w:t>
      </w:r>
      <w:r w:rsidRPr="00CD4AAD">
        <w:rPr>
          <w:rFonts w:ascii="Times New Roman" w:hAnsi="Times New Roman" w:cs="Times New Roman"/>
          <w:sz w:val="28"/>
          <w:szCs w:val="28"/>
        </w:rPr>
        <w:lastRenderedPageBreak/>
        <w:t>указанный в пункте 35 настоящей статьи, вносится информация о признании такого аукциона несостоявшимся.</w:t>
      </w:r>
    </w:p>
    <w:p w14:paraId="44D5F4CD"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поступления оператору электронной площадки указанного в пункте 35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
    <w:p w14:paraId="5F1D3470"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Закупочной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7E718FF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14:paraId="65ACEA6B"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Электронный аукцион проводится на электронной площадке в указанный в извещении о его проведении и определенный с учетом пункта 42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35A9F618"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5452CDC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14:paraId="07AD746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14:paraId="24579233"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w:t>
      </w:r>
    </w:p>
    <w:p w14:paraId="4E906EE4"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договора на величину в пределах «шага аукциона».</w:t>
      </w:r>
    </w:p>
    <w:p w14:paraId="15FAFBCB"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При проведении электронного аукциона любой его участник также вправе подать предложение о цене договора независимо от «шага </w:t>
      </w:r>
      <w:r w:rsidRPr="00CD4AAD">
        <w:rPr>
          <w:rFonts w:ascii="Times New Roman" w:hAnsi="Times New Roman" w:cs="Times New Roman"/>
          <w:sz w:val="28"/>
          <w:szCs w:val="28"/>
        </w:rPr>
        <w:lastRenderedPageBreak/>
        <w:t>аукциона» при условии соблюдения требований, предусмотренных пунктом 48 настоящей статьи.</w:t>
      </w:r>
    </w:p>
    <w:p w14:paraId="589A61DA"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 проведении электронного аукциона его участники подают предложения о цене договора с учетом следующих требований:</w:t>
      </w:r>
    </w:p>
    <w:p w14:paraId="35A8D07F"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контракта, равное нулю;</w:t>
      </w:r>
    </w:p>
    <w:p w14:paraId="28536BFC"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3625FD7" w14:textId="77777777" w:rsidR="00B216AC" w:rsidRPr="00CD4AAD" w:rsidRDefault="009F27A9">
      <w:pPr>
        <w:pStyle w:val="af4"/>
        <w:ind w:left="0" w:firstLine="709"/>
        <w:jc w:val="both"/>
        <w:rPr>
          <w:rFonts w:ascii="Times New Roman" w:hAnsi="Times New Roman" w:cs="Times New Roman"/>
          <w:sz w:val="28"/>
          <w:szCs w:val="28"/>
        </w:rPr>
      </w:pPr>
      <w:r w:rsidRPr="00CD4AAD">
        <w:rPr>
          <w:rFonts w:ascii="Times New Roman" w:hAnsi="Times New Roman" w:cs="Times New Roman"/>
          <w:sz w:val="28"/>
          <w:szCs w:val="28"/>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100384EA"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50 настоящей статьи.</w:t>
      </w:r>
    </w:p>
    <w:p w14:paraId="720EB542"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394CA448"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течение десяти минут с момента завершения в соответствии с пунктом 50 настоящей статьи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r:id="rId12" w:history="1">
        <w:r w:rsidRPr="00CD4AAD">
          <w:rPr>
            <w:rFonts w:ascii="Times New Roman" w:hAnsi="Times New Roman" w:cs="Times New Roman"/>
            <w:sz w:val="28"/>
            <w:szCs w:val="28"/>
          </w:rPr>
          <w:t>пунктами 1</w:t>
        </w:r>
      </w:hyperlink>
      <w:r w:rsidRPr="00CD4AAD">
        <w:rPr>
          <w:rFonts w:ascii="Times New Roman" w:hAnsi="Times New Roman" w:cs="Times New Roman"/>
          <w:sz w:val="28"/>
          <w:szCs w:val="28"/>
        </w:rPr>
        <w:t xml:space="preserve"> и 3 пункта 48 настоящей статьи.</w:t>
      </w:r>
    </w:p>
    <w:p w14:paraId="4C472902"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Оператор электронной площадки обязан обеспечивать при проведении электронного аукциона конфиденциальность информации о его участниках.</w:t>
      </w:r>
    </w:p>
    <w:p w14:paraId="60FD1D2C"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14:paraId="69550CF4"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Отклонение оператором электронной площадки предложений о цене контракта по основаниям, не предусмотренным пунктом 53 настоящей статьи, не допускается.</w:t>
      </w:r>
    </w:p>
    <w:p w14:paraId="7EDEE306"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7B85D15"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проведения в соответствии с пунктом 44 настоящей статьи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06D7CADF"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1F8E7121"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после размещения на электронной площадке протокола, указанного в пункте 57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57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документацией об аукционе. В течение этого срока оператор электронной площадки обязан направить также соответствующие уведомления этим участникам.</w:t>
      </w:r>
    </w:p>
    <w:p w14:paraId="3696C798"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в течение десяти минут после начала проведения электронного аукциона ни один из его участников не подал предложение о цене договора в соответствии пунктом 46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14:paraId="5173EC6F"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Любой участник электронного аукциона после размещения на электронной площадке и в единой информационной системе указанного в </w:t>
      </w:r>
      <w:r w:rsidRPr="00CD4AAD">
        <w:rPr>
          <w:rFonts w:ascii="Times New Roman" w:hAnsi="Times New Roman" w:cs="Times New Roman"/>
          <w:sz w:val="28"/>
          <w:szCs w:val="28"/>
        </w:rPr>
        <w:lastRenderedPageBreak/>
        <w:t>пункте 57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67422C7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70B1091A"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контракт. При этом такой аукцион проводится путем повышения цены договора  с учетом следующих особенностей:</w:t>
      </w:r>
    </w:p>
    <w:p w14:paraId="52B720E8"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1) такой аукцион в соответствии с настоящей частью проводится до достижения цены договора не более чем сто миллионов рублей;</w:t>
      </w:r>
    </w:p>
    <w:p w14:paraId="567644DD"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123CB14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3D6A7060"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настоящей статьей, в части соответствия их требованиям, установленным документацией о таком аукционе.</w:t>
      </w:r>
    </w:p>
    <w:p w14:paraId="3765DC75" w14:textId="7E00EF79"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Закупочной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такого решени</w:t>
      </w:r>
      <w:r w:rsidR="000F67ED" w:rsidRPr="00CD4AAD">
        <w:rPr>
          <w:rFonts w:ascii="Times New Roman" w:hAnsi="Times New Roman" w:cs="Times New Roman"/>
          <w:sz w:val="28"/>
          <w:szCs w:val="28"/>
        </w:rPr>
        <w:t>я</w:t>
      </w:r>
      <w:r w:rsidRPr="00CD4AAD">
        <w:rPr>
          <w:rFonts w:ascii="Times New Roman" w:hAnsi="Times New Roman" w:cs="Times New Roman"/>
          <w:sz w:val="28"/>
          <w:szCs w:val="28"/>
        </w:rPr>
        <w:t xml:space="preserve"> Закупочная комиссия рассматривает информацию о подавшем данную заявку участнике такого аукциона, содержащуюся в реестре участников такого </w:t>
      </w:r>
      <w:r w:rsidR="000F67ED" w:rsidRPr="00CD4AAD">
        <w:rPr>
          <w:rFonts w:ascii="Times New Roman" w:hAnsi="Times New Roman" w:cs="Times New Roman"/>
          <w:sz w:val="28"/>
          <w:szCs w:val="28"/>
        </w:rPr>
        <w:t>аукциона</w:t>
      </w:r>
      <w:r w:rsidRPr="00CD4AAD">
        <w:rPr>
          <w:rFonts w:ascii="Times New Roman" w:hAnsi="Times New Roman" w:cs="Times New Roman"/>
          <w:sz w:val="28"/>
          <w:szCs w:val="28"/>
        </w:rPr>
        <w:t>, получивших аккредитацию на электронной площадке.</w:t>
      </w:r>
    </w:p>
    <w:p w14:paraId="59C7363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Закупочная комиссия рассматривает вторые части заявок на участие в электронном аукционе, направленных в соответствии с пунктом 58 настоящей статьи,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w:t>
      </w:r>
      <w:r w:rsidRPr="00CD4AAD">
        <w:rPr>
          <w:rFonts w:ascii="Times New Roman" w:hAnsi="Times New Roman" w:cs="Times New Roman"/>
          <w:sz w:val="28"/>
          <w:szCs w:val="28"/>
        </w:rPr>
        <w:lastRenderedPageBreak/>
        <w:t>требованиям, Закупочная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57 настоящей статьи.</w:t>
      </w:r>
    </w:p>
    <w:p w14:paraId="4A77C14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в соответствии с пунктом 65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пунктом 57 настоящей статьи, для выявления пяти заявок на участие в таком аукционе, соответствующих требованиям, установленным документацией о нем.</w:t>
      </w:r>
    </w:p>
    <w:p w14:paraId="6F3ED72C"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58D1A207"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7D41C7DF" w14:textId="77777777" w:rsidR="00B216AC" w:rsidRPr="00CD4AAD" w:rsidRDefault="009F27A9" w:rsidP="009636A3">
      <w:pPr>
        <w:numPr>
          <w:ilvl w:val="0"/>
          <w:numId w:val="49"/>
        </w:numPr>
        <w:shd w:val="clear" w:color="auto" w:fill="FFFFFF"/>
        <w:tabs>
          <w:tab w:val="left" w:pos="1418"/>
        </w:tabs>
        <w:ind w:firstLineChars="257" w:firstLine="720"/>
        <w:jc w:val="both"/>
        <w:rPr>
          <w:rFonts w:ascii="Times New Roman" w:hAnsi="Times New Roman" w:cs="Times New Roman"/>
          <w:sz w:val="28"/>
          <w:szCs w:val="28"/>
        </w:rPr>
      </w:pPr>
      <w:r w:rsidRPr="00CD4AAD">
        <w:rPr>
          <w:rFonts w:ascii="Times New Roman" w:hAnsi="Times New Roman" w:cs="Times New Roman"/>
          <w:sz w:val="28"/>
          <w:szCs w:val="28"/>
        </w:rPr>
        <w:t>непредставления документов и информации, предусмотренных документацией об аукционе, либо несоответствия указанных документов и информации требованиям, установленным документацией об аукционе, в случае наличия в документах и информации, предоставленных участниками закупки в составе заявок, недостоверной информации на дату и время окончания срока подачи заявок на участие в таком аукционе;</w:t>
      </w:r>
    </w:p>
    <w:p w14:paraId="5F9DB457"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несоответствия участника такого аукциона требованиям, установленным документацией об аукционе к участникам закупки.</w:t>
      </w:r>
    </w:p>
    <w:p w14:paraId="401C510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68 настоящей статьи, не допускается.</w:t>
      </w:r>
    </w:p>
    <w:p w14:paraId="195DA18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rsidRPr="00CD4AAD">
        <w:rPr>
          <w:rFonts w:ascii="Times New Roman" w:hAnsi="Times New Roman" w:cs="Times New Roman"/>
          <w:sz w:val="28"/>
          <w:szCs w:val="28"/>
        </w:rPr>
        <w:lastRenderedPageBreak/>
        <w:t>Закупочной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57 настоящей статьи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Положения,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Закупочной комиссии в отношении каждой заявки на участие в таком аукционе.</w:t>
      </w:r>
    </w:p>
    <w:p w14:paraId="380AC163"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FA9CAC9"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7FD52FFF"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предусмотренном пунктом 62 настоящей статьи,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309F4592"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693CB64C"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В случае,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92A6DA8"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4BBD9D06"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документацией об аукционе;</w:t>
      </w:r>
    </w:p>
    <w:p w14:paraId="443DC499"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оператор электронной площадки в течение срока, указанного в подпункте 1 настоящего пункта, обязан направить уведомление участнику такого аукциона, подавшему единственную заявку на участие в таком аукционе;</w:t>
      </w:r>
    </w:p>
    <w:p w14:paraId="10ABFE1F"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Закупочная комиссия в течение трех рабочих дней с даты получения единственной заявки на участие в таком аукционе и документов, указанных в подпункте 1 настоящего пункта, рассматривает эту заявку и эти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Закупочной комиссии. Указанный протокол должен содержать следующую информацию:</w:t>
      </w:r>
    </w:p>
    <w:p w14:paraId="3140AB40"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 на участие в таком аукционе;</w:t>
      </w:r>
    </w:p>
    <w:p w14:paraId="18F694BD"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б) решение каждого члена Закупочной комиссии о соответствии участника такого аукциона и поданной им заявки требованиям настоящего Положения и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(или) документации о таком аукционе;</w:t>
      </w:r>
    </w:p>
    <w:p w14:paraId="46B4CC02"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документации о таком аукционе, в порядке, установленном настоящим Положением.</w:t>
      </w:r>
    </w:p>
    <w:p w14:paraId="21034F28"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электронный аукцион признан не состоявшимся  в связи с тем, что Закупочной комиссией принято решение о признании только </w:t>
      </w:r>
      <w:r w:rsidRPr="00CD4AAD">
        <w:rPr>
          <w:rFonts w:ascii="Times New Roman" w:hAnsi="Times New Roman" w:cs="Times New Roman"/>
          <w:sz w:val="28"/>
          <w:szCs w:val="28"/>
        </w:rPr>
        <w:lastRenderedPageBreak/>
        <w:t>одного участника закупки, подавшего заявку на участие в таком аукционе, его участником:</w:t>
      </w:r>
    </w:p>
    <w:p w14:paraId="170070A0" w14:textId="77777777" w:rsidR="00B216AC" w:rsidRPr="00CD4AAD" w:rsidRDefault="009F27A9">
      <w:pPr>
        <w:pStyle w:val="p1"/>
        <w:rPr>
          <w:rFonts w:ascii="Times New Roman" w:hAnsi="Times New Roman" w:cs="Times New Roman"/>
          <w:sz w:val="28"/>
          <w:szCs w:val="28"/>
        </w:rPr>
      </w:pPr>
      <w:r w:rsidRPr="00CD4AAD">
        <w:rPr>
          <w:rFonts w:ascii="Times New Roman" w:hAnsi="Times New Roman" w:cs="Times New Roman"/>
          <w:sz w:val="28"/>
          <w:szCs w:val="28"/>
        </w:rPr>
        <w:t>1) оператор электронной площадки в течение одного часа после размещения на электронной площадке протокола, указанного в пункте 35 настоящей статьи, обязан направить заказчику вторую часть заявки на участие в таком аукционе, а также информацию и электронные документы предусмотренные документацией об аукционе;</w:t>
      </w:r>
    </w:p>
    <w:p w14:paraId="06ED5B5B" w14:textId="77777777" w:rsidR="00B216AC" w:rsidRPr="00CD4AAD" w:rsidRDefault="009F27A9">
      <w:pPr>
        <w:pStyle w:val="p1"/>
        <w:rPr>
          <w:rFonts w:ascii="Times New Roman" w:hAnsi="Times New Roman" w:cs="Times New Roman"/>
          <w:sz w:val="28"/>
          <w:szCs w:val="28"/>
        </w:rPr>
      </w:pPr>
      <w:r w:rsidRPr="00CD4AAD">
        <w:rPr>
          <w:rFonts w:ascii="Times New Roman" w:hAnsi="Times New Roman" w:cs="Times New Roman"/>
          <w:sz w:val="28"/>
          <w:szCs w:val="28"/>
        </w:rPr>
        <w:t>2) оператор электронной площадки в течение срока, указанного в подпункте 1 настоящего пункта, обязан направить уведомление единственному участнику такого аукциона;</w:t>
      </w:r>
    </w:p>
    <w:p w14:paraId="5AD6727F" w14:textId="77777777" w:rsidR="00B216AC" w:rsidRPr="00CD4AAD" w:rsidRDefault="009F27A9">
      <w:pPr>
        <w:pStyle w:val="p1"/>
        <w:rPr>
          <w:rFonts w:ascii="Times New Roman" w:hAnsi="Times New Roman" w:cs="Times New Roman"/>
          <w:sz w:val="28"/>
          <w:szCs w:val="28"/>
        </w:rPr>
      </w:pPr>
      <w:r w:rsidRPr="00CD4AAD">
        <w:rPr>
          <w:rFonts w:ascii="Times New Roman" w:hAnsi="Times New Roman" w:cs="Times New Roman"/>
          <w:sz w:val="28"/>
          <w:szCs w:val="28"/>
        </w:rPr>
        <w:t>3) Закупочная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подпункте 1 настоящего пункта, рассматривает данную заявку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Закупочной комиссии. Указанный протокол должен содержать следующую информацию:</w:t>
      </w:r>
    </w:p>
    <w:p w14:paraId="6FF35411" w14:textId="77777777" w:rsidR="00B216AC" w:rsidRPr="00CD4AAD" w:rsidRDefault="009F27A9">
      <w:pPr>
        <w:pStyle w:val="p1"/>
        <w:rPr>
          <w:rFonts w:ascii="Times New Roman" w:hAnsi="Times New Roman" w:cs="Times New Roman"/>
          <w:sz w:val="28"/>
          <w:szCs w:val="28"/>
        </w:rPr>
      </w:pPr>
      <w:r w:rsidRPr="00CD4AAD">
        <w:rPr>
          <w:rFonts w:ascii="Times New Roman" w:hAnsi="Times New Roman" w:cs="Times New Roman"/>
          <w:sz w:val="28"/>
          <w:szCs w:val="28"/>
        </w:rPr>
        <w:t>а) решение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данной заявки требованиям настоящего Положения и (или) документации о таком аукционе с обоснованием указанного решения, в том числе с указанием положений настоящего Положения и (или) документации о таком аукционе, которым не соответствует эта заявка;</w:t>
      </w:r>
    </w:p>
    <w:p w14:paraId="64ECF986" w14:textId="77777777" w:rsidR="00B216AC" w:rsidRPr="00CD4AAD" w:rsidRDefault="009F27A9">
      <w:pPr>
        <w:pStyle w:val="p1"/>
        <w:rPr>
          <w:rFonts w:ascii="Times New Roman" w:hAnsi="Times New Roman" w:cs="Times New Roman"/>
          <w:sz w:val="28"/>
          <w:szCs w:val="28"/>
        </w:rPr>
      </w:pPr>
      <w:r w:rsidRPr="00CD4AAD">
        <w:rPr>
          <w:rFonts w:ascii="Times New Roman" w:hAnsi="Times New Roman" w:cs="Times New Roman"/>
          <w:sz w:val="28"/>
          <w:szCs w:val="28"/>
        </w:rPr>
        <w:t>б) решение каждого члена Закупочной комиссии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поданной им заявки на участие в таком аукционе требованиям настоящего Положения и (или) документации о таком аукционе;</w:t>
      </w:r>
    </w:p>
    <w:p w14:paraId="722D7280" w14:textId="77777777" w:rsidR="00B216AC" w:rsidRPr="00CD4AAD" w:rsidRDefault="009F27A9">
      <w:pPr>
        <w:pStyle w:val="p1"/>
        <w:rPr>
          <w:rFonts w:ascii="Times New Roman" w:hAnsi="Times New Roman" w:cs="Times New Roman"/>
          <w:sz w:val="28"/>
          <w:szCs w:val="28"/>
        </w:rPr>
      </w:pPr>
      <w:r w:rsidRPr="00CD4AAD">
        <w:rPr>
          <w:rFonts w:ascii="Times New Roman" w:hAnsi="Times New Roman" w:cs="Times New Roman"/>
          <w:sz w:val="28"/>
          <w:szCs w:val="28"/>
        </w:rPr>
        <w:t>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документации о таком аукционе, заключается в порядке, установленном настоящим Положением.</w:t>
      </w:r>
    </w:p>
    <w:p w14:paraId="548E9D1F"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7E2E9B94"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1) оператор электронной площадки в течение одного часа после размещения на электронной площадке протокола, указанного в пункте 59 настоящей статьи, обязан направить заказчику указанный протокол и вторые части заявок на участие в таком аукционе, поданных его участниками, а </w:t>
      </w:r>
      <w:r w:rsidRPr="00CD4AAD">
        <w:rPr>
          <w:rFonts w:ascii="Times New Roman" w:hAnsi="Times New Roman" w:cs="Times New Roman"/>
          <w:sz w:val="28"/>
          <w:szCs w:val="28"/>
        </w:rPr>
        <w:lastRenderedPageBreak/>
        <w:t xml:space="preserve">также информацию и электронные документы участников такого аукциона, предусмотренные документацией об аукционе; </w:t>
      </w:r>
    </w:p>
    <w:p w14:paraId="5D137D7E"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оператор электронной площадки в течение срока, указанного в подпункте 1 настоящего пункта, обязан направить уведомления участникам такого аукциона;</w:t>
      </w:r>
    </w:p>
    <w:p w14:paraId="4FC22702"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Закупочная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1 настоящего пункта, рассматривает вторые части этих заявок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подведения итогов такого аукциона, подписанный членами Закупочной комиссии. Указанный протокол должен содержать следующую информацию:</w:t>
      </w:r>
    </w:p>
    <w:p w14:paraId="665F6891"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а) решение о соответствии участников такого аукциона и поданных ими заявок на участие в нем требованиям настоящего Положения и документации о таком аукционе или о несоответствии участников такого аукциона и данных заявок требованиям настоящего Положения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753B71A4"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б) решение каждого члена Закупочной комиссии о соответствии участников такого аукциона и поданных ими заявок на участие в таком аукционе требованиям настоящего Положения и документации о таком аукционе или о несоответствии участников такого аукциона и поданных ими заявок требованиям настоящего Положения и (или) документации о таком аукционе;</w:t>
      </w:r>
    </w:p>
    <w:p w14:paraId="0483A129"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4) контракт заключается в соответствии с порядком, установленном статьей 28 настоящего Положения, с участником такого аукциона, заявка на участие, в котором подана:</w:t>
      </w:r>
    </w:p>
    <w:p w14:paraId="48CA49AE"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документации о таком аукционе;</w:t>
      </w:r>
    </w:p>
    <w:p w14:paraId="1379835D"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документации о таком аукционе.</w:t>
      </w:r>
    </w:p>
    <w:p w14:paraId="37B13085"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электронный аукцион признан не состоявшимся  в связи с тем, что Закупочной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порядке, установленном настоящим Положением.</w:t>
      </w:r>
    </w:p>
    <w:p w14:paraId="239F3ED3" w14:textId="77777777" w:rsidR="00B216AC" w:rsidRPr="00CD4AAD" w:rsidRDefault="009F27A9">
      <w:pPr>
        <w:pStyle w:val="af4"/>
        <w:numPr>
          <w:ilvl w:val="0"/>
          <w:numId w:val="48"/>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Закупочная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Заказчик вправе осуществить повторную закупку способом, утвержденным Положением о закупке, в том числе у единственного поставщика.</w:t>
      </w:r>
    </w:p>
    <w:p w14:paraId="2F39FCB2" w14:textId="77777777" w:rsidR="00B216AC" w:rsidRPr="00CD4AAD" w:rsidRDefault="00B216AC">
      <w:pPr>
        <w:pStyle w:val="af4"/>
        <w:jc w:val="both"/>
        <w:rPr>
          <w:rFonts w:ascii="Times New Roman" w:hAnsi="Times New Roman" w:cs="Times New Roman"/>
          <w:sz w:val="28"/>
          <w:szCs w:val="28"/>
        </w:rPr>
      </w:pPr>
    </w:p>
    <w:p w14:paraId="5E9FFC8C" w14:textId="77777777" w:rsidR="00B216AC" w:rsidRPr="00CD4AAD" w:rsidRDefault="009F27A9">
      <w:pPr>
        <w:pStyle w:val="2"/>
        <w:rPr>
          <w:rFonts w:ascii="Times New Roman" w:hAnsi="Times New Roman" w:cs="Times New Roman"/>
          <w:color w:val="auto"/>
          <w:sz w:val="28"/>
          <w:szCs w:val="28"/>
        </w:rPr>
      </w:pPr>
      <w:bookmarkStart w:id="97" w:name="_Toc391721699"/>
      <w:r w:rsidRPr="00CD4AAD">
        <w:rPr>
          <w:rFonts w:ascii="Times New Roman" w:hAnsi="Times New Roman" w:cs="Times New Roman"/>
          <w:color w:val="auto"/>
          <w:sz w:val="28"/>
          <w:szCs w:val="28"/>
        </w:rPr>
        <w:t>Статья 37. Запрос котировок в электронной форме</w:t>
      </w:r>
      <w:bookmarkEnd w:id="97"/>
    </w:p>
    <w:p w14:paraId="3AA8766E" w14:textId="77777777" w:rsidR="00B216AC" w:rsidRPr="00CD4AAD" w:rsidRDefault="00B216AC">
      <w:pPr>
        <w:ind w:firstLine="524"/>
        <w:jc w:val="both"/>
        <w:rPr>
          <w:rFonts w:ascii="Times New Roman" w:hAnsi="Times New Roman" w:cs="Times New Roman"/>
          <w:sz w:val="28"/>
          <w:szCs w:val="28"/>
        </w:rPr>
      </w:pPr>
    </w:p>
    <w:p w14:paraId="6BD41F31"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p w14:paraId="43BD94B6"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вправе осуществлять закупки путем проведения запроса котировок в электронной форме в соответствии с положениями настоящей статьи при условии, что начальная (максимальная) цена договора не превышает пять миллионов рублей. </w:t>
      </w:r>
    </w:p>
    <w:p w14:paraId="5AFED1F9"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7CCA1EB6"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извещении о проведении запроса предложений в электронной форме помимо сведений, предусмотренных настоящим Положением, должен быть указан адрес электронной площадки в информационно-телекоммуникационной сети «Интернет».</w:t>
      </w:r>
    </w:p>
    <w:p w14:paraId="7109237A"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06A2E6CD"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вправе принять решение о внесении изменений в извещение о проведении запроса котировок в электронной форме в соответствии с настоящим Положением.</w:t>
      </w:r>
    </w:p>
    <w:p w14:paraId="327CF41B"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7EAD7B08"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14:paraId="6055F032"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5BEC859B"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запроса котировок в электронной форме вправе подать только одну заявку на участие в таком запросе.</w:t>
      </w:r>
    </w:p>
    <w:p w14:paraId="1BCE642D"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57E5D628"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755A522" w14:textId="77777777" w:rsidR="00B216AC" w:rsidRPr="00CD4AAD" w:rsidRDefault="009F27A9">
      <w:pPr>
        <w:tabs>
          <w:tab w:val="left" w:pos="993"/>
        </w:tabs>
        <w:ind w:firstLine="709"/>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 xml:space="preserve">1) подачи данной заявки не подписанной усиленной </w:t>
      </w:r>
      <w:r w:rsidRPr="00CD4AAD">
        <w:rPr>
          <w:rStyle w:val="af2"/>
          <w:rFonts w:ascii="Times New Roman" w:hAnsi="Times New Roman" w:cs="Times New Roman"/>
          <w:color w:val="000000" w:themeColor="text1"/>
          <w:sz w:val="28"/>
          <w:szCs w:val="28"/>
        </w:rPr>
        <w:t>электронной подписью</w:t>
      </w:r>
      <w:r w:rsidRPr="00CD4AAD">
        <w:rPr>
          <w:rFonts w:ascii="Times New Roman" w:hAnsi="Times New Roman" w:cs="Times New Roman"/>
          <w:color w:val="000000" w:themeColor="text1"/>
          <w:sz w:val="28"/>
          <w:szCs w:val="28"/>
        </w:rPr>
        <w:t xml:space="preserve"> лица, имеющего право действовать от имени участника закупки;</w:t>
      </w:r>
    </w:p>
    <w:p w14:paraId="1BACD2B5"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501C3CE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получения данной заявки после даты или времени окончания срока подачи заявок на участие в запросе котировок в электронной форме;</w:t>
      </w:r>
    </w:p>
    <w:p w14:paraId="665A1B66"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4) получения данной заявки от участника запроса котировок за три месяца до даты окончания срока его регистрации в единой информационной системе.</w:t>
      </w:r>
    </w:p>
    <w:p w14:paraId="29DA06F3"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5) подачи участником закупки заявки, содержащей предложение о цене договора, превышающей начальную (максимальную) цену договора или равной нулю;</w:t>
      </w:r>
    </w:p>
    <w:p w14:paraId="2C496B86"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6)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об отсутствии участника закупки в реестре недобросовестных поставщиков.</w:t>
      </w:r>
    </w:p>
    <w:p w14:paraId="17AEC5F4"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настоящей статье, не допускается. </w:t>
      </w:r>
    </w:p>
    <w:p w14:paraId="26ECE60D"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Одновременно с возвратом заявки на участие в запросе котировок в электронной форме в соответствии с настоящей статьей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Положения.</w:t>
      </w:r>
    </w:p>
    <w:p w14:paraId="69425457"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запросе котировок в электронной форме должна содержать установленные документацией о закупке документы и информацию.</w:t>
      </w:r>
    </w:p>
    <w:p w14:paraId="30AA82B8"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извещением и документацией о закупке информации и электронных документов, не допускается.</w:t>
      </w:r>
    </w:p>
    <w:p w14:paraId="1865A304"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14:paraId="0E2B7F96"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35CA5AA2"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F03DB15"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14:paraId="41F8937D"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 результатам рассмотрения заявок на участие в запросе котировок в электронной форме Закупочная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настоящим Положением.</w:t>
      </w:r>
    </w:p>
    <w:p w14:paraId="783EFA99"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Заявка участника запроса котировок в электронной форме отклоняется Закупочной комиссией в случае непредставления документов и (или) информации, предусмотренных извещением о проведении запроса </w:t>
      </w:r>
      <w:r w:rsidRPr="00CD4AAD">
        <w:rPr>
          <w:rFonts w:ascii="Times New Roman" w:hAnsi="Times New Roman" w:cs="Times New Roman"/>
          <w:sz w:val="28"/>
          <w:szCs w:val="28"/>
        </w:rPr>
        <w:lastRenderedPageBreak/>
        <w:t>котировок в электронной форме, или предоставления недостоверной информации.</w:t>
      </w:r>
    </w:p>
    <w:p w14:paraId="2320B7C5"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Отклонение заявки на участие в запросе котировок в электронной форме по основаниям, не предусмотренным настоящим Положением, не допускается.</w:t>
      </w:r>
    </w:p>
    <w:p w14:paraId="3936C188"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Закупочной комиссии не позднее даты окончания срока рассмотрения данных заявок. Указанный протокол должен содержать следующую информацию:</w:t>
      </w:r>
    </w:p>
    <w:p w14:paraId="04AB4465"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1) о месте, дате и времени рассмотрения данных заявок;</w:t>
      </w:r>
    </w:p>
    <w:p w14:paraId="396B7CD5"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об идентификационных номерах заявок на участие в запросе котировок в электронной форме;</w:t>
      </w:r>
    </w:p>
    <w:p w14:paraId="6BA0BC50"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Положения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закупках товаров, работ, услуг отдельными видами юридических лиц, послуживших основанием для отклонения заявок на участие в запросе котировок);</w:t>
      </w:r>
    </w:p>
    <w:p w14:paraId="1065271A"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4) о решении каждого присутствующего члена Закупочной комиссии в отношении каждой заявки участника такого запроса.</w:t>
      </w:r>
    </w:p>
    <w:p w14:paraId="1399C26D"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рассмотрения заявок на участие в запросе котировок в электронной форме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14:paraId="0CC488FF"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w:t>
      </w:r>
      <w:r w:rsidRPr="00CD4AAD">
        <w:rPr>
          <w:rFonts w:ascii="Times New Roman" w:hAnsi="Times New Roman" w:cs="Times New Roman"/>
          <w:sz w:val="28"/>
          <w:szCs w:val="28"/>
        </w:rPr>
        <w:lastRenderedPageBreak/>
        <w:t>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6AC8575B"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Оператор электронной площадки включает в протокол рассмотрения заявок на участие в запросе котировок в электронной форме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договора такую же, как и победитель запроса котировок в электронной форме, или об участнике запроса котировок в электронной форме, предложение о цене договора которого содержит лучшие условия по цене договора,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заявок на участие в запросе котировок в электронной форме.</w:t>
      </w:r>
    </w:p>
    <w:p w14:paraId="22CC2B28"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несостоявшимся.</w:t>
      </w:r>
    </w:p>
    <w:p w14:paraId="0DA062FE"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 результатам проведения запроса котировок в электронной форме контракт заключается с победителем такого запроса в порядке, установленном настоящим Положением.</w:t>
      </w:r>
    </w:p>
    <w:p w14:paraId="5D026C5C"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если  Закупочная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4103E734"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пункте 30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Закупочной комиссией отклонены все поданные заявки на участие в нем, Заказчик вправе осуществить повторную закупку способом, утвержденным Положением о закупке, в том числе у единственного поставщика.</w:t>
      </w:r>
    </w:p>
    <w:p w14:paraId="4DC9914D" w14:textId="77777777" w:rsidR="00B216AC" w:rsidRPr="00CD4AAD" w:rsidRDefault="009F27A9">
      <w:pPr>
        <w:pStyle w:val="af4"/>
        <w:numPr>
          <w:ilvl w:val="0"/>
          <w:numId w:val="44"/>
        </w:numPr>
        <w:ind w:left="0" w:firstLine="709"/>
        <w:jc w:val="both"/>
        <w:rPr>
          <w:rFonts w:ascii="Times New Roman" w:hAnsi="Times New Roman" w:cs="Times New Roman"/>
          <w:sz w:val="28"/>
          <w:szCs w:val="28"/>
        </w:rPr>
      </w:pPr>
      <w:r w:rsidRPr="00CD4AAD">
        <w:rPr>
          <w:rFonts w:ascii="Times New Roman" w:hAnsi="Times New Roman" w:cs="Times New Roman"/>
          <w:sz w:val="28"/>
          <w:szCs w:val="28"/>
        </w:rPr>
        <w:t>Если по результатам продления срока подачи заявок на участие в запросе котировок в электронной форме такой запрос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настоящего Положения и требованиям, указанным в извещении о проведении запроса котировок, договор с данным участником заключается как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договор, но не выше начальной (максимальной) цены договора 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приравнивается к победителю определения поставщика (подрядчика, исполнителя).</w:t>
      </w:r>
    </w:p>
    <w:p w14:paraId="48D827E4" w14:textId="77777777" w:rsidR="00B216AC" w:rsidRPr="00CD4AAD" w:rsidRDefault="00B216AC">
      <w:pPr>
        <w:rPr>
          <w:rFonts w:ascii="Times New Roman" w:hAnsi="Times New Roman" w:cs="Times New Roman"/>
          <w:sz w:val="28"/>
          <w:szCs w:val="28"/>
        </w:rPr>
      </w:pPr>
    </w:p>
    <w:p w14:paraId="277F2567" w14:textId="77777777" w:rsidR="00B216AC" w:rsidRPr="00CD4AAD" w:rsidRDefault="009F27A9">
      <w:pPr>
        <w:pStyle w:val="2"/>
        <w:rPr>
          <w:rFonts w:ascii="Times New Roman" w:hAnsi="Times New Roman" w:cs="Times New Roman"/>
          <w:color w:val="auto"/>
          <w:sz w:val="28"/>
          <w:szCs w:val="28"/>
        </w:rPr>
      </w:pPr>
      <w:bookmarkStart w:id="98" w:name="_Toc391721700"/>
      <w:r w:rsidRPr="00CD4AAD">
        <w:rPr>
          <w:rFonts w:ascii="Times New Roman" w:hAnsi="Times New Roman" w:cs="Times New Roman"/>
          <w:color w:val="auto"/>
          <w:sz w:val="28"/>
          <w:szCs w:val="28"/>
        </w:rPr>
        <w:t>Статья 38. Запрос предложений в электронной форме</w:t>
      </w:r>
      <w:bookmarkEnd w:id="98"/>
    </w:p>
    <w:p w14:paraId="53CAB682" w14:textId="77777777" w:rsidR="00B216AC" w:rsidRPr="00CD4AAD" w:rsidRDefault="00B216AC">
      <w:pPr>
        <w:jc w:val="both"/>
        <w:rPr>
          <w:rFonts w:ascii="Times New Roman" w:hAnsi="Times New Roman" w:cs="Times New Roman"/>
          <w:sz w:val="28"/>
          <w:szCs w:val="28"/>
        </w:rPr>
      </w:pPr>
    </w:p>
    <w:p w14:paraId="22C88E1E" w14:textId="77777777" w:rsidR="00B216AC" w:rsidRPr="00CD4AAD" w:rsidRDefault="009F27A9">
      <w:pPr>
        <w:pStyle w:val="p1"/>
        <w:numPr>
          <w:ilvl w:val="1"/>
          <w:numId w:val="38"/>
        </w:numPr>
        <w:tabs>
          <w:tab w:val="left" w:pos="1134"/>
        </w:tabs>
        <w:ind w:left="0" w:firstLine="709"/>
        <w:rPr>
          <w:rFonts w:ascii="Times New Roman" w:hAnsi="Times New Roman" w:cs="Times New Roman"/>
          <w:sz w:val="28"/>
          <w:szCs w:val="28"/>
        </w:rPr>
      </w:pPr>
      <w:r w:rsidRPr="00CD4AAD">
        <w:rPr>
          <w:rFonts w:ascii="Times New Roman" w:hAnsi="Times New Roman" w:cs="Times New Roman"/>
          <w:sz w:val="28"/>
          <w:szCs w:val="28"/>
        </w:rPr>
        <w:t>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Заказчик вправе осуществлять закупки путем запроса предложений в электронной форме в случаях, если цена договора не превышает десять миллионов рублей</w:t>
      </w:r>
    </w:p>
    <w:p w14:paraId="0300D62A"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При проведении запроса предложений в электронной форме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 </w:t>
      </w:r>
    </w:p>
    <w:p w14:paraId="5224C4C0"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14:paraId="679CDC22"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извещении о проведении запроса предложений в электронной форме помимо сведений, предусмотренных настоящим Положением, должен быть указан адрес электронной площадки в информационно-телекоммуникационной сети «Интернет».</w:t>
      </w:r>
    </w:p>
    <w:p w14:paraId="07B5E1CA" w14:textId="77777777" w:rsidR="00B216AC" w:rsidRPr="00CD4AAD" w:rsidRDefault="009F27A9">
      <w:pPr>
        <w:pStyle w:val="af4"/>
        <w:numPr>
          <w:ilvl w:val="1"/>
          <w:numId w:val="38"/>
        </w:numPr>
        <w:tabs>
          <w:tab w:val="left" w:pos="993"/>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w:t>
      </w:r>
    </w:p>
    <w:p w14:paraId="67A3C943" w14:textId="77777777" w:rsidR="00B216AC" w:rsidRPr="00CD4AAD" w:rsidRDefault="009F27A9">
      <w:pPr>
        <w:pStyle w:val="af4"/>
        <w:numPr>
          <w:ilvl w:val="1"/>
          <w:numId w:val="38"/>
        </w:numPr>
        <w:tabs>
          <w:tab w:val="left" w:pos="993"/>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К документации о проведении запроса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116D091A" w14:textId="77777777" w:rsidR="00B216AC" w:rsidRPr="00CD4AAD" w:rsidRDefault="009F27A9">
      <w:pPr>
        <w:pStyle w:val="af4"/>
        <w:numPr>
          <w:ilvl w:val="1"/>
          <w:numId w:val="38"/>
        </w:numPr>
        <w:tabs>
          <w:tab w:val="left" w:pos="993"/>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1F02E44B" w14:textId="77777777" w:rsidR="00B216AC" w:rsidRPr="00CD4AAD" w:rsidRDefault="009F27A9">
      <w:pPr>
        <w:pStyle w:val="af4"/>
        <w:numPr>
          <w:ilvl w:val="1"/>
          <w:numId w:val="38"/>
        </w:numPr>
        <w:tabs>
          <w:tab w:val="left" w:pos="993"/>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w:t>
      </w:r>
    </w:p>
    <w:p w14:paraId="4CFCCD6A" w14:textId="77777777" w:rsidR="00B216AC" w:rsidRPr="00CD4AAD" w:rsidRDefault="009F27A9">
      <w:pPr>
        <w:pStyle w:val="af4"/>
        <w:numPr>
          <w:ilvl w:val="1"/>
          <w:numId w:val="38"/>
        </w:numPr>
        <w:tabs>
          <w:tab w:val="left" w:pos="993"/>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документацией о закупке не допускается.</w:t>
      </w:r>
    </w:p>
    <w:p w14:paraId="19612FE1" w14:textId="77777777" w:rsidR="00B216AC" w:rsidRPr="00CD4AAD" w:rsidRDefault="009F27A9">
      <w:pPr>
        <w:pStyle w:val="af4"/>
        <w:numPr>
          <w:ilvl w:val="1"/>
          <w:numId w:val="38"/>
        </w:numPr>
        <w:tabs>
          <w:tab w:val="left" w:pos="993"/>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запроса предложений в электронной форме вправе подать только одну заявку на участие в таком запросе.</w:t>
      </w:r>
    </w:p>
    <w:p w14:paraId="40769272" w14:textId="77777777" w:rsidR="00B216AC" w:rsidRPr="00CD4AAD" w:rsidRDefault="009F27A9">
      <w:pPr>
        <w:pStyle w:val="af4"/>
        <w:numPr>
          <w:ilvl w:val="1"/>
          <w:numId w:val="38"/>
        </w:numPr>
        <w:tabs>
          <w:tab w:val="left" w:pos="993"/>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1FDCF2BD" w14:textId="77777777" w:rsidR="00B216AC" w:rsidRPr="00CD4AAD" w:rsidRDefault="009F27A9">
      <w:pPr>
        <w:pStyle w:val="af4"/>
        <w:numPr>
          <w:ilvl w:val="1"/>
          <w:numId w:val="38"/>
        </w:numPr>
        <w:tabs>
          <w:tab w:val="left" w:pos="993"/>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14:paraId="7A58EF89" w14:textId="77777777" w:rsidR="00B216AC" w:rsidRPr="00CD4AAD" w:rsidRDefault="009F27A9">
      <w:pPr>
        <w:tabs>
          <w:tab w:val="left" w:pos="993"/>
        </w:tabs>
        <w:ind w:firstLine="709"/>
        <w:jc w:val="both"/>
        <w:rPr>
          <w:rFonts w:ascii="Times New Roman" w:hAnsi="Times New Roman" w:cs="Times New Roman"/>
          <w:color w:val="000000" w:themeColor="text1"/>
          <w:sz w:val="28"/>
          <w:szCs w:val="28"/>
        </w:rPr>
      </w:pPr>
      <w:r w:rsidRPr="00CD4AAD">
        <w:rPr>
          <w:rFonts w:ascii="Times New Roman" w:hAnsi="Times New Roman" w:cs="Times New Roman"/>
          <w:color w:val="000000" w:themeColor="text1"/>
          <w:sz w:val="28"/>
          <w:szCs w:val="28"/>
        </w:rPr>
        <w:t xml:space="preserve">1) подачи данной заявки не подписанной усиленной </w:t>
      </w:r>
      <w:r w:rsidRPr="00CD4AAD">
        <w:rPr>
          <w:rStyle w:val="af2"/>
          <w:rFonts w:ascii="Times New Roman" w:hAnsi="Times New Roman" w:cs="Times New Roman"/>
          <w:color w:val="000000" w:themeColor="text1"/>
          <w:sz w:val="28"/>
          <w:szCs w:val="28"/>
        </w:rPr>
        <w:t>электронной подписью</w:t>
      </w:r>
      <w:r w:rsidRPr="00CD4AAD">
        <w:rPr>
          <w:rFonts w:ascii="Times New Roman" w:hAnsi="Times New Roman" w:cs="Times New Roman"/>
          <w:color w:val="000000" w:themeColor="text1"/>
          <w:sz w:val="28"/>
          <w:szCs w:val="28"/>
        </w:rPr>
        <w:t xml:space="preserve"> лица, имеющего право действовать от имени участника закупки;</w:t>
      </w:r>
    </w:p>
    <w:p w14:paraId="40EA416C"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75DCA060"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3) получения данной заявки после даты или времени окончания срока подачи заявок на участие в запросе предложений в электронной форме;</w:t>
      </w:r>
    </w:p>
    <w:p w14:paraId="2C018268"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4) получения данной заявки от участника запроса предложений за три месяца до даты окончания срока его регистрации в единой информационной системе;</w:t>
      </w:r>
    </w:p>
    <w:p w14:paraId="50F48940"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5) подачи участником закупки заявки, содержащей предложение о цене договора, превышающей начальную (максимальную) цену договора или равной нулю;</w:t>
      </w:r>
    </w:p>
    <w:p w14:paraId="5042424D" w14:textId="77777777" w:rsidR="00B216AC" w:rsidRPr="00CD4AAD" w:rsidRDefault="009F27A9">
      <w:pPr>
        <w:ind w:firstLine="709"/>
        <w:jc w:val="both"/>
        <w:rPr>
          <w:rFonts w:ascii="Times New Roman" w:hAnsi="Times New Roman" w:cs="Times New Roman"/>
          <w:sz w:val="28"/>
          <w:szCs w:val="28"/>
        </w:rPr>
      </w:pPr>
      <w:r w:rsidRPr="00CD4AAD">
        <w:rPr>
          <w:rFonts w:ascii="Times New Roman" w:hAnsi="Times New Roman" w:cs="Times New Roman"/>
          <w:sz w:val="28"/>
          <w:szCs w:val="28"/>
        </w:rPr>
        <w:t>6)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об отсутствии участника закупки в реестре недобросовестных поставщиков.</w:t>
      </w:r>
    </w:p>
    <w:p w14:paraId="18F66CF3"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Одновременно с возвратом заявки на участие в запросе предложений в электронной форме в соответствии с настоящей статьей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Положения,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40BE6C1C"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w:t>
      </w:r>
    </w:p>
    <w:p w14:paraId="64465319"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8EED99E"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w:t>
      </w:r>
    </w:p>
    <w:p w14:paraId="7E1F860B"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рассмотрению заявок на участие в запросе предложений 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1A6659BF"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Все заявки участников запроса предложений в электронной форме оцениваются Закупочной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638DB0B4"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4DC0CBB2"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7853517D"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частью 20 настоящей статьи, окончательными предложениями признаются поданные заявки на участие в запросе предложений в электронной форме.</w:t>
      </w:r>
    </w:p>
    <w:p w14:paraId="2F6A22D8"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Рассмотрение окончательных предложений осуществляется на следующий рабочий день после даты окончания срока для направления </w:t>
      </w:r>
      <w:r w:rsidRPr="00CD4AAD">
        <w:rPr>
          <w:rFonts w:ascii="Times New Roman" w:hAnsi="Times New Roman" w:cs="Times New Roman"/>
          <w:sz w:val="28"/>
          <w:szCs w:val="28"/>
        </w:rPr>
        <w:lastRenderedPageBreak/>
        <w:t>окончательных предложений, его результаты фиксируются в итоговом протоколе.</w:t>
      </w:r>
    </w:p>
    <w:p w14:paraId="15C78AD1"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23253F4E"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 результатам запроса предложений в электронной форме контракт заключается с победителем такого запроса в порядке, установленном настоящим Положением.</w:t>
      </w:r>
    </w:p>
    <w:p w14:paraId="66FA62D5"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Закупочной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настоящим Положением.</w:t>
      </w:r>
    </w:p>
    <w:p w14:paraId="2EAE7ADE" w14:textId="77777777" w:rsidR="00B216AC" w:rsidRPr="00CD4AAD" w:rsidRDefault="009F27A9">
      <w:pPr>
        <w:pStyle w:val="af4"/>
        <w:numPr>
          <w:ilvl w:val="1"/>
          <w:numId w:val="38"/>
        </w:numPr>
        <w:tabs>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Закупочная комиссия по рассмотрению заявок на участие в запросе предложений в электронной форме и окончательных предложений отклонила все такие заявки Заказчик вправе осуществить повторную закупку способом, утвержденным Положением о закупке, в том числе у единственного поставщика.</w:t>
      </w:r>
    </w:p>
    <w:p w14:paraId="4F50497F" w14:textId="77777777" w:rsidR="00B216AC" w:rsidRPr="00CD4AAD" w:rsidRDefault="00B216AC">
      <w:pPr>
        <w:ind w:firstLine="540"/>
        <w:jc w:val="both"/>
        <w:rPr>
          <w:rFonts w:ascii="Times New Roman" w:hAnsi="Times New Roman" w:cs="Times New Roman"/>
          <w:sz w:val="28"/>
          <w:szCs w:val="28"/>
        </w:rPr>
      </w:pPr>
    </w:p>
    <w:p w14:paraId="562072AA" w14:textId="77777777" w:rsidR="00B216AC" w:rsidRPr="00CD4AAD" w:rsidRDefault="009F27A9">
      <w:pPr>
        <w:pStyle w:val="2"/>
        <w:rPr>
          <w:rFonts w:ascii="Times New Roman" w:hAnsi="Times New Roman" w:cs="Times New Roman"/>
          <w:color w:val="auto"/>
          <w:sz w:val="28"/>
          <w:szCs w:val="28"/>
        </w:rPr>
      </w:pPr>
      <w:bookmarkStart w:id="99" w:name="_Toc391721701"/>
      <w:r w:rsidRPr="00CD4AAD">
        <w:rPr>
          <w:rFonts w:ascii="Times New Roman" w:hAnsi="Times New Roman" w:cs="Times New Roman"/>
          <w:color w:val="auto"/>
          <w:sz w:val="28"/>
          <w:szCs w:val="28"/>
        </w:rPr>
        <w:lastRenderedPageBreak/>
        <w:t>Статья 39. Тендер цены</w:t>
      </w:r>
      <w:bookmarkEnd w:id="99"/>
    </w:p>
    <w:p w14:paraId="35DBC251" w14:textId="77777777" w:rsidR="00B216AC" w:rsidRPr="00CD4AAD" w:rsidRDefault="00B216AC">
      <w:pPr>
        <w:pStyle w:val="2"/>
        <w:rPr>
          <w:rFonts w:ascii="Times New Roman" w:hAnsi="Times New Roman" w:cs="Times New Roman"/>
          <w:color w:val="auto"/>
          <w:sz w:val="28"/>
          <w:szCs w:val="28"/>
        </w:rPr>
      </w:pPr>
    </w:p>
    <w:p w14:paraId="4ABA801B" w14:textId="77777777" w:rsidR="00B216AC" w:rsidRPr="00CD4AAD" w:rsidRDefault="009F27A9">
      <w:pPr>
        <w:pStyle w:val="af4"/>
        <w:numPr>
          <w:ilvl w:val="0"/>
          <w:numId w:val="50"/>
        </w:numPr>
        <w:tabs>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 тендером цены понимается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тендера цены и победителем тендера цены признается участник закупки, который предложил наиболее низкую цену договора. Заказчик вправе осуществлять закупки путем тендера цены в случаях, если цена договора не превышает три миллиона рублей.</w:t>
      </w:r>
    </w:p>
    <w:p w14:paraId="6FD16E1D" w14:textId="77777777" w:rsidR="00B216AC" w:rsidRPr="00CD4AAD" w:rsidRDefault="009F27A9">
      <w:pPr>
        <w:pStyle w:val="af4"/>
        <w:numPr>
          <w:ilvl w:val="0"/>
          <w:numId w:val="50"/>
        </w:numPr>
        <w:tabs>
          <w:tab w:val="left" w:pos="709"/>
          <w:tab w:val="left" w:pos="1134"/>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взимание платы за участие в тендере цены.</w:t>
      </w:r>
    </w:p>
    <w:p w14:paraId="507A345D" w14:textId="3E3F264E" w:rsidR="00B216AC" w:rsidRPr="00CD4AAD" w:rsidRDefault="009F27A9">
      <w:pPr>
        <w:pStyle w:val="af4"/>
        <w:numPr>
          <w:ilvl w:val="0"/>
          <w:numId w:val="50"/>
        </w:numPr>
        <w:tabs>
          <w:tab w:val="left" w:pos="709"/>
          <w:tab w:val="left" w:pos="1120"/>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Для проведения тендера цены Заказчик размещает в единой информационной системе извещение о проведении тендера цены на семь дней, а при закупке товаров, работ, услуг на сумму, не превышающую </w:t>
      </w:r>
      <w:r w:rsidR="00E71340" w:rsidRPr="00CD4AAD">
        <w:rPr>
          <w:rFonts w:ascii="Times New Roman" w:hAnsi="Times New Roman" w:cs="Times New Roman"/>
          <w:sz w:val="28"/>
          <w:szCs w:val="28"/>
        </w:rPr>
        <w:t>один миллион</w:t>
      </w:r>
      <w:r w:rsidRPr="00CD4AAD">
        <w:rPr>
          <w:rFonts w:ascii="Times New Roman" w:hAnsi="Times New Roman" w:cs="Times New Roman"/>
          <w:sz w:val="28"/>
          <w:szCs w:val="28"/>
        </w:rPr>
        <w:t xml:space="preserve"> рублей, на четыре дня, не считая дня размещения извещения в единой информационной системе. При этом днем начала приема заявок на участие в закупке считается день, следующий за днем размещения извещения, а днем окончания приема заявок, соответственно, седьмой или четвертый день после дня размещения извещения. Заявки на участие в запросе котировок принимаются в рабочие дни с 9.00 часов до 18.00 часов по местному времени Заказчика.</w:t>
      </w:r>
    </w:p>
    <w:p w14:paraId="7B37A7ED"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Одновременно с извещением о проведении тендера цены Заказчик обязан разместить в единой информационной системе документацию о закупке и проект договора, заключаемого по результатам тендера цены.</w:t>
      </w:r>
    </w:p>
    <w:p w14:paraId="21322EA1"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дополнительно вправе разместить извещение о проведении тендера цены на сайте Заказчика в информационно-телекоммуникационной сети «Интернет», а также опубликовать в любых средствах массовой информации, в том числе электронных.</w:t>
      </w:r>
    </w:p>
    <w:p w14:paraId="1D338FF6"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Извещение о проведении тендера цены должно быть доступным для ознакомления в течение всего срока подачи тендерных заявок без взимания платы.</w:t>
      </w:r>
    </w:p>
    <w:p w14:paraId="5E26900E"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одновременно с размещением извещения о проведении тендера цены вправе направить предложение об участии в тендере цены лицам, осуществляющим поставки товаров, выполнение работ, оказание услуг, предусмотренных извещением о проведении тендера цены.</w:t>
      </w:r>
    </w:p>
    <w:p w14:paraId="08715210"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Предоставление документации о закупке производится в порядке и сроки, указанные в извещении о закупке, на основании настоящего Положения.</w:t>
      </w:r>
    </w:p>
    <w:p w14:paraId="7E65F5A4"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закупки или в документацию о закупке. Внесение изменений производится в порядке и сроки, установленные в настоящем Положении.</w:t>
      </w:r>
    </w:p>
    <w:p w14:paraId="288D9FDF"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Заказчик вправе отказаться от проведения тендера цены до окончания срока подачи тендерных заявок на участие в закупке, если информация о возможности отказа от проведения закупки содержится в документации о закупке. Тендер цены считается отмененным с момента размещения решения об отмене закупки в единой информационной системе. </w:t>
      </w:r>
    </w:p>
    <w:p w14:paraId="5C3AFB43" w14:textId="77777777" w:rsidR="00B216AC" w:rsidRPr="00CD4AAD" w:rsidRDefault="009F27A9">
      <w:pPr>
        <w:pStyle w:val="af4"/>
        <w:numPr>
          <w:ilvl w:val="0"/>
          <w:numId w:val="50"/>
        </w:numPr>
        <w:shd w:val="clear" w:color="auto" w:fill="FFFFFF"/>
        <w:tabs>
          <w:tab w:val="left" w:pos="709"/>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Для участия в тендере цены участник закупки подает тендерную заявку на участие в закупке в срок и по форме, которые установлены документацией о закупке.</w:t>
      </w:r>
    </w:p>
    <w:p w14:paraId="5DC61D98" w14:textId="77777777" w:rsidR="00B216AC" w:rsidRPr="00CD4AAD" w:rsidRDefault="009F27A9">
      <w:pPr>
        <w:pStyle w:val="af4"/>
        <w:numPr>
          <w:ilvl w:val="0"/>
          <w:numId w:val="50"/>
        </w:numPr>
        <w:shd w:val="clear" w:color="auto" w:fill="FFFFFF"/>
        <w:tabs>
          <w:tab w:val="left" w:pos="709"/>
          <w:tab w:val="left" w:pos="1418"/>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Заказчиком при проведении тендера цены могут быть установлены в документации о закупке следующие формы подачи тендерных заявок на участие в закупке: </w:t>
      </w:r>
    </w:p>
    <w:p w14:paraId="146A2B69" w14:textId="77777777" w:rsidR="00B216AC" w:rsidRPr="00CD4AAD" w:rsidRDefault="009F27A9">
      <w:pPr>
        <w:pStyle w:val="af4"/>
        <w:numPr>
          <w:ilvl w:val="0"/>
          <w:numId w:val="51"/>
        </w:numPr>
        <w:shd w:val="clear" w:color="auto" w:fill="FFFFFF"/>
        <w:tabs>
          <w:tab w:val="left" w:pos="709"/>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письменной форме на бумажном носителе, </w:t>
      </w:r>
    </w:p>
    <w:p w14:paraId="481010CB" w14:textId="77777777" w:rsidR="00B216AC" w:rsidRPr="00CD4AAD" w:rsidRDefault="009F27A9">
      <w:pPr>
        <w:pStyle w:val="af4"/>
        <w:numPr>
          <w:ilvl w:val="0"/>
          <w:numId w:val="51"/>
        </w:numPr>
        <w:shd w:val="clear" w:color="auto" w:fill="FFFFFF"/>
        <w:tabs>
          <w:tab w:val="left" w:pos="709"/>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 электронной почте (отсканированная заявка на участие в закупке с приложениями),</w:t>
      </w:r>
    </w:p>
    <w:p w14:paraId="2B6117AF" w14:textId="77777777" w:rsidR="00B216AC" w:rsidRPr="00CD4AAD" w:rsidRDefault="009F27A9">
      <w:pPr>
        <w:pStyle w:val="af4"/>
        <w:numPr>
          <w:ilvl w:val="0"/>
          <w:numId w:val="51"/>
        </w:numPr>
        <w:shd w:val="clear" w:color="auto" w:fill="FFFFFF"/>
        <w:tabs>
          <w:tab w:val="left" w:pos="709"/>
          <w:tab w:val="left" w:pos="1134"/>
        </w:tabs>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посредством факсимильной связи.</w:t>
      </w:r>
    </w:p>
    <w:p w14:paraId="46D6698B"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закупки, в том числе участник закупки, которому не направлялось предложение об участии в тендере цены, вправе подать только одну тендерную заявку.</w:t>
      </w:r>
    </w:p>
    <w:p w14:paraId="2A9BD296"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Поданная в срок, указанный в извещении о закупке, тендерная заявка регистрируется Заказчиком. По требованию участника закупки, подавшего тендерную заявку, Заказчик выдает расписку в получении тендерной заявки с указанием даты и времени ее получения.</w:t>
      </w:r>
    </w:p>
    <w:p w14:paraId="36EA9D35"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Тендерные заявки, поданные после окончания срока подачи заявок, указанного в извещении о закупке, не рассматриваются и возвращаются участникам закупки, подавшим такие заявки, в течение одного рабочего дня, следующего за днем поступления таких заявок. </w:t>
      </w:r>
    </w:p>
    <w:p w14:paraId="619DD67D"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окончанию срока подачи тендерных заявок подана только одна тендерная заявка или не подано ни одной тендерной заявки тендер цены признается несостоявшимся. </w:t>
      </w:r>
    </w:p>
    <w:p w14:paraId="7F3A6A40"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по окончанию срока подачи тендерных заявок подана только одна тендерная заявка, и она признана соответствующей требованиям, установленным документацией о закупке, Заказчик заключает договор с единственным участником закупки.</w:t>
      </w:r>
    </w:p>
    <w:p w14:paraId="7F0B0837" w14:textId="77777777" w:rsidR="00B216AC" w:rsidRPr="00CD4AAD" w:rsidRDefault="009F27A9">
      <w:pPr>
        <w:tabs>
          <w:tab w:val="left" w:pos="709"/>
        </w:tabs>
        <w:autoSpaceDE w:val="0"/>
        <w:autoSpaceDN w:val="0"/>
        <w:adjustRightInd w:val="0"/>
        <w:ind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документацией о закупке, подписанного договора участник закупки признается уклонившимся от заключения договора.</w:t>
      </w:r>
    </w:p>
    <w:p w14:paraId="654726A1"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окончанию срока подачи тендерных заявок не подано ни одной тендерной заявки, Заказчик вправе повторно осуществить закупку путем тендера цен или осуществить закупку у единственного поставщика (подрядчика, исполнителя). При этом договор должен быть заключен с единственным поставщиком (подрядчиком, исполнителем) на условиях, установленных документацией о закупке, и цена заключенного </w:t>
      </w:r>
      <w:r w:rsidRPr="00CD4AAD">
        <w:rPr>
          <w:rFonts w:ascii="Times New Roman" w:hAnsi="Times New Roman" w:cs="Times New Roman"/>
          <w:sz w:val="28"/>
          <w:szCs w:val="28"/>
        </w:rPr>
        <w:lastRenderedPageBreak/>
        <w:t>договора не должна превышать максимальной цены договора, указанной в извещении о  закупке.</w:t>
      </w:r>
    </w:p>
    <w:p w14:paraId="75A1EA0B"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Закупочная комиссия в течение одного рабочего дня, следующего за днем окончания срока подачи тендерных заявок, рассматривает тендерные заявки на соответствие их требованиям, установленным в документации о закупке, и оценивает тендерные заявки.</w:t>
      </w:r>
    </w:p>
    <w:p w14:paraId="5F9C95FD" w14:textId="77777777" w:rsidR="00B216AC" w:rsidRPr="00CD4AAD" w:rsidRDefault="009F27A9">
      <w:pPr>
        <w:tabs>
          <w:tab w:val="left" w:pos="709"/>
        </w:tabs>
        <w:autoSpaceDE w:val="0"/>
        <w:autoSpaceDN w:val="0"/>
        <w:adjustRightInd w:val="0"/>
        <w:ind w:firstLine="709"/>
        <w:jc w:val="both"/>
        <w:rPr>
          <w:rFonts w:ascii="Times New Roman" w:hAnsi="Times New Roman" w:cs="Times New Roman"/>
          <w:sz w:val="28"/>
          <w:szCs w:val="28"/>
        </w:rPr>
      </w:pPr>
      <w:r w:rsidRPr="00CD4AAD">
        <w:rPr>
          <w:rFonts w:ascii="Times New Roman" w:hAnsi="Times New Roman" w:cs="Times New Roman"/>
          <w:sz w:val="28"/>
          <w:szCs w:val="28"/>
        </w:rPr>
        <w:t>В случае если несколько юридических 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w:t>
      </w:r>
    </w:p>
    <w:p w14:paraId="1532FDA1"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Победителем в проведении тендера цен признается участник закупки, подавший тендерную заявку, которая отвечает всем требованиям, установленным в документации о закупке, и в которой предложена наиболее низкая цена договора. При предложении одинаковых предложений о цене договора несколькими участниками закупки победителем в проведении тендера цен признается участник закупки, тендерная заявка которого поступила ранее тендерных заявок других участников закупки.</w:t>
      </w:r>
    </w:p>
    <w:p w14:paraId="6038C07C"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Результаты рассмотрения и оценки тендерных заявок оформляются протоколом, в котором содержатся сведения о Заказчике, о существенных условиях договора, обо всех участниках закупки, подавших тендерные заявки, об отклоненных тендерных заявках с обоснованием причин отклонения, предложение о наиболее низкой цене договора, сведения о победителе закупки, об участнике закупки, предложившем в тендерной заявке цену, такую же, как и победитель в проведении тендера цен, или об участнике закупки, предложение о цене договора которого содержит лучшие условия и цену договора, следующие после предложенных победителем тендера. </w:t>
      </w:r>
    </w:p>
    <w:p w14:paraId="7C3D3B52" w14:textId="77777777" w:rsidR="00B216AC" w:rsidRPr="00CD4AAD" w:rsidRDefault="009F27A9">
      <w:pPr>
        <w:tabs>
          <w:tab w:val="left" w:pos="709"/>
        </w:tabs>
        <w:autoSpaceDE w:val="0"/>
        <w:autoSpaceDN w:val="0"/>
        <w:adjustRightInd w:val="0"/>
        <w:ind w:firstLine="709"/>
        <w:jc w:val="both"/>
        <w:rPr>
          <w:rFonts w:ascii="Times New Roman" w:hAnsi="Times New Roman" w:cs="Times New Roman"/>
          <w:sz w:val="28"/>
          <w:szCs w:val="28"/>
        </w:rPr>
      </w:pPr>
      <w:r w:rsidRPr="00CD4AAD">
        <w:rPr>
          <w:rFonts w:ascii="Times New Roman" w:hAnsi="Times New Roman" w:cs="Times New Roman"/>
          <w:sz w:val="28"/>
          <w:szCs w:val="28"/>
        </w:rPr>
        <w:t>Протокол рассмотрения и оценки тендерных заявок подписывается всеми присутствующими на заседании членами Закупочной комиссии и Заказчиком и размещается Заказчиком в единой информационной системе не позднее чем через три дня со дня его подписания. Протокол рассмотрения и оценки тендерных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закупки один экземпляр протокола и проект договора, который составляется путем включения в него условий исполнения договора, предусмотренных документацией о закупке, и цены, предложенной победителем закупки в тендерной заявке.</w:t>
      </w:r>
    </w:p>
    <w:p w14:paraId="5419B6AB"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Любой участник закупки, подавший тендерную заявку, после размещения в единой информационной системе протокола рассмотрения и оценки тендерных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тендерных заявок. Заказчик в течение двух рабочих дней со дня поступления такого запроса обязан предоставить </w:t>
      </w:r>
      <w:r w:rsidRPr="00CD4AAD">
        <w:rPr>
          <w:rFonts w:ascii="Times New Roman" w:hAnsi="Times New Roman" w:cs="Times New Roman"/>
          <w:sz w:val="28"/>
          <w:szCs w:val="28"/>
        </w:rPr>
        <w:lastRenderedPageBreak/>
        <w:t>указанному участнику соответствующие разъяснения в письменной форме или в форме электронного документа.</w:t>
      </w:r>
    </w:p>
    <w:p w14:paraId="79819DF4"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Протоколы, составленные в ходе проведения тендера цен, заявки на участие в закупке, документация о закупке, изменения, внесенные в документацию о закупке, и разъяснения документации о закупке, хранятся Заказчиком не менее чем три года. </w:t>
      </w:r>
    </w:p>
    <w:p w14:paraId="7C957FB1" w14:textId="77777777" w:rsidR="00B216AC" w:rsidRPr="00CD4AAD" w:rsidRDefault="009F27A9">
      <w:pPr>
        <w:pStyle w:val="af4"/>
        <w:numPr>
          <w:ilvl w:val="0"/>
          <w:numId w:val="50"/>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Заключение договора по итогам проведения тендера цен производится в порядке и сроки, установленные настоящим Положением.</w:t>
      </w:r>
    </w:p>
    <w:p w14:paraId="0E50926E" w14:textId="77777777" w:rsidR="00B216AC" w:rsidRPr="00CD4AAD" w:rsidRDefault="00B216AC">
      <w:pPr>
        <w:pStyle w:val="2"/>
        <w:tabs>
          <w:tab w:val="left" w:pos="709"/>
        </w:tabs>
        <w:ind w:firstLine="709"/>
        <w:rPr>
          <w:rFonts w:ascii="Times New Roman" w:hAnsi="Times New Roman" w:cs="Times New Roman"/>
          <w:color w:val="auto"/>
          <w:sz w:val="28"/>
          <w:szCs w:val="28"/>
        </w:rPr>
      </w:pPr>
    </w:p>
    <w:p w14:paraId="440E3371" w14:textId="77777777" w:rsidR="00B216AC" w:rsidRPr="00CD4AAD" w:rsidRDefault="009F27A9">
      <w:pPr>
        <w:pStyle w:val="2"/>
        <w:tabs>
          <w:tab w:val="left" w:pos="709"/>
        </w:tabs>
        <w:rPr>
          <w:rFonts w:ascii="Times New Roman" w:hAnsi="Times New Roman" w:cs="Times New Roman"/>
          <w:color w:val="auto"/>
          <w:sz w:val="28"/>
          <w:szCs w:val="28"/>
        </w:rPr>
      </w:pPr>
      <w:bookmarkStart w:id="100" w:name="_Toc391721702"/>
      <w:r w:rsidRPr="00CD4AAD">
        <w:rPr>
          <w:rFonts w:ascii="Times New Roman" w:hAnsi="Times New Roman" w:cs="Times New Roman"/>
          <w:color w:val="auto"/>
          <w:sz w:val="28"/>
          <w:szCs w:val="28"/>
        </w:rPr>
        <w:t>Статья 40. Тендер открытого поиска</w:t>
      </w:r>
      <w:bookmarkEnd w:id="100"/>
    </w:p>
    <w:p w14:paraId="6FD859B4" w14:textId="77777777" w:rsidR="00B216AC" w:rsidRPr="00CD4AAD" w:rsidRDefault="00B216AC">
      <w:pPr>
        <w:tabs>
          <w:tab w:val="left" w:pos="709"/>
        </w:tabs>
        <w:ind w:firstLine="709"/>
        <w:rPr>
          <w:rFonts w:ascii="Times New Roman" w:hAnsi="Times New Roman" w:cs="Times New Roman"/>
          <w:sz w:val="28"/>
          <w:szCs w:val="28"/>
        </w:rPr>
      </w:pPr>
    </w:p>
    <w:p w14:paraId="59F63E8F"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Под тендером открытого поиска понимается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тендера открытого поиска, документации о проведении тендера открытого поиска и победителем признается участник закупки, предложивший лучшие условия исполнения договора (поставки товаров, выполнения работ, оказания услуг, конкретным видам работ, срокам, периоду гарантийного обслуживания, дополнительным услугам и другое). Заказчик вправе осуществлять закупки путем тендера открытого поиска в случаях, если цена договора не превышает двух миллионов рублей.</w:t>
      </w:r>
    </w:p>
    <w:p w14:paraId="56CACAA4"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Извещение о проведении тендера открытого поиска размещается в единой информационной системе на пять дней не считая дня размещения извещения в единой информационной системе. При этом днем начала приема заявок на участие в закупке считается день, следующий за днем размещения извещения, а днем окончания приема заявок пятый день после дня размещения извещения. Заявки на участие в запросе котировок принимаются в рабочие дни с 9.00 часов до 18.00 часов по местному времени Заказчика.</w:t>
      </w:r>
    </w:p>
    <w:p w14:paraId="3CCCD57D"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дополнительно вправе разместить извещение о проведении тендера открытого поиска на сайте Заказчика в информационно-телекоммуникационной сети «Интернет», а также опубликовать в любых средствах массовой информации, в том числе электронных.</w:t>
      </w:r>
    </w:p>
    <w:p w14:paraId="1926E312"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взимание с участника закупки платы за участие в тендере открытого поиска.</w:t>
      </w:r>
    </w:p>
    <w:p w14:paraId="03E1E809"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Предоставление документации о закупке производится в порядке и сроки, установленные в извещении о закупке, на основании настоящего Положения.</w:t>
      </w:r>
    </w:p>
    <w:p w14:paraId="0C8F411E"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закупки или в документацию о закупке. Внесение изменений производится в порядке и сроки, установленные в настоящем Положении.</w:t>
      </w:r>
    </w:p>
    <w:p w14:paraId="6EC1D6F0"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 вправе отказаться от проведения тендера открытого поиска до окончания срока подачи заявок на участие в закупке, если </w:t>
      </w:r>
      <w:r w:rsidRPr="00CD4AAD">
        <w:rPr>
          <w:rFonts w:ascii="Times New Roman" w:hAnsi="Times New Roman" w:cs="Times New Roman"/>
          <w:sz w:val="28"/>
          <w:szCs w:val="28"/>
        </w:rPr>
        <w:lastRenderedPageBreak/>
        <w:t xml:space="preserve">информация об отказе от проведения закупки содержится в документации о закупке. Тендер открытого поиска считается отмененным с момента размещения решения об отмене в единой информационной системе. В случае если Заказчиком установлено требование обеспечения заявки на участие в закупке, Заказчик возвращает участникам  закупки денежные средства, внесенные в качестве обеспечения таких заявок, в порядке и сроки, установленные настоящим Положением. </w:t>
      </w:r>
    </w:p>
    <w:p w14:paraId="1D5FBA7D"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Для участия в тендере открытого поиска участник закупки подает заявку на участие в закупке в срок и по форме, которые установлены документацией о закупке.</w:t>
      </w:r>
    </w:p>
    <w:p w14:paraId="7C820647"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Заказчиком при проведении тендера открытого поиска могут быть установлены в документации о закупке следующие формы подачи заявок на участие в закупке: </w:t>
      </w:r>
    </w:p>
    <w:p w14:paraId="2337CCD4" w14:textId="77777777" w:rsidR="00B216AC" w:rsidRPr="00CD4AAD" w:rsidRDefault="009F27A9">
      <w:pPr>
        <w:pStyle w:val="af4"/>
        <w:widowControl w:val="0"/>
        <w:numPr>
          <w:ilvl w:val="0"/>
          <w:numId w:val="53"/>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в письменной форме на бумажном носителе, </w:t>
      </w:r>
    </w:p>
    <w:p w14:paraId="2EB99E62" w14:textId="77777777" w:rsidR="00B216AC" w:rsidRPr="00CD4AAD" w:rsidRDefault="009F27A9">
      <w:pPr>
        <w:pStyle w:val="af4"/>
        <w:widowControl w:val="0"/>
        <w:numPr>
          <w:ilvl w:val="0"/>
          <w:numId w:val="53"/>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 электронной почте (отсканированная заявка на участие в закупке с приложениями),</w:t>
      </w:r>
    </w:p>
    <w:p w14:paraId="21FDE660" w14:textId="77777777" w:rsidR="00B216AC" w:rsidRPr="00CD4AAD" w:rsidRDefault="009F27A9">
      <w:pPr>
        <w:pStyle w:val="af4"/>
        <w:widowControl w:val="0"/>
        <w:numPr>
          <w:ilvl w:val="0"/>
          <w:numId w:val="53"/>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посредством факсимильной связи.</w:t>
      </w:r>
    </w:p>
    <w:p w14:paraId="247BC360"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Участник закупки вправе подать только одну заявку на участие в закупке в отношении каждого предмета тендера открытого поиска (лота).</w:t>
      </w:r>
    </w:p>
    <w:p w14:paraId="3B02ECD4"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Заявка на участие в закупке должна содержать сведения и документы, установленные документацией о закупке.</w:t>
      </w:r>
    </w:p>
    <w:p w14:paraId="7A444845"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 xml:space="preserve">Участник закупки, подавший заявку на участие в закупке, вправе изменить или отозвать заявку не позднее дня окончания срока подачи заявок в соответствии с настоящим Положением. </w:t>
      </w:r>
    </w:p>
    <w:p w14:paraId="2895754E" w14:textId="77777777" w:rsidR="00B216AC" w:rsidRPr="00CD4AAD" w:rsidRDefault="009F27A9">
      <w:pPr>
        <w:pStyle w:val="af4"/>
        <w:widowControl w:val="0"/>
        <w:numPr>
          <w:ilvl w:val="0"/>
          <w:numId w:val="52"/>
        </w:numPr>
        <w:tabs>
          <w:tab w:val="left" w:pos="709"/>
          <w:tab w:val="left" w:pos="1418"/>
        </w:tabs>
        <w:autoSpaceDE w:val="0"/>
        <w:autoSpaceDN w:val="0"/>
        <w:adjustRightInd w:val="0"/>
        <w:ind w:left="0" w:firstLine="709"/>
        <w:jc w:val="both"/>
        <w:rPr>
          <w:rFonts w:ascii="Times New Roman" w:hAnsi="Times New Roman" w:cs="Times New Roman"/>
          <w:sz w:val="28"/>
          <w:szCs w:val="28"/>
        </w:rPr>
      </w:pPr>
      <w:r w:rsidRPr="00CD4AAD">
        <w:rPr>
          <w:rFonts w:ascii="Times New Roman" w:hAnsi="Times New Roman" w:cs="Times New Roman"/>
          <w:sz w:val="28"/>
          <w:szCs w:val="28"/>
        </w:rPr>
        <w:t>Каждая заявка на участие в закупке, поступившая в срок, указанный в документации о закупке, регистрируется Заказчиком. По требованию участника закупки, подавшего заявку на участие в закупке, Заказчик выдает расписку в ее получении с указанием даты и времени получения.</w:t>
      </w:r>
    </w:p>
    <w:p w14:paraId="08C1FD18" w14:textId="77777777" w:rsidR="00B216AC" w:rsidRPr="00CD4AAD" w:rsidRDefault="009F27A9">
      <w:pPr>
        <w:pStyle w:val="af4"/>
        <w:widowControl w:val="0"/>
        <w:numPr>
          <w:ilvl w:val="0"/>
          <w:numId w:val="52"/>
        </w:numPr>
        <w:tabs>
          <w:tab w:val="left" w:pos="1418"/>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Прием заявок на участие в тендере открытого поиска прекращается в срок, установленный документацией о закупке.</w:t>
      </w:r>
    </w:p>
    <w:p w14:paraId="15172756" w14:textId="77777777" w:rsidR="00B216AC" w:rsidRPr="00CD4AAD" w:rsidRDefault="009F27A9">
      <w:pPr>
        <w:pStyle w:val="af4"/>
        <w:widowControl w:val="0"/>
        <w:numPr>
          <w:ilvl w:val="0"/>
          <w:numId w:val="52"/>
        </w:numPr>
        <w:tabs>
          <w:tab w:val="left" w:pos="1418"/>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окончании срока подачи заявок на участие в тендере открытого поиска подана только одна заявка на участие в тендере открытого поиска или не подана ни одна заявка на участие в тендере открытого поиска, тендер открытого поиска признается несостоявшимся. </w:t>
      </w:r>
    </w:p>
    <w:p w14:paraId="344CC8C3" w14:textId="77777777" w:rsidR="00B216AC" w:rsidRPr="00CD4AAD" w:rsidRDefault="009F27A9">
      <w:pPr>
        <w:pStyle w:val="af4"/>
        <w:widowControl w:val="0"/>
        <w:numPr>
          <w:ilvl w:val="0"/>
          <w:numId w:val="52"/>
        </w:numPr>
        <w:tabs>
          <w:tab w:val="left" w:pos="1418"/>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окончании срока подачи заявок на участие в тендере открытого поиска подана только одна заявка на участие в тендере открытого поиска, такая заявка рассматривается в общем порядке. В случае если указанная заявка соответствует требованиям и условиям, предусмотренным документацией о закупке Заказчик в течение трех рабочих дней со дня принятия такого решения обязан передать участнику закупки, подавшему единственную заявку на участие в тендере открытого поиска, проект договора, который составляется путем включения условий исполнения договора, предложенных таким участником в заявке на участие в </w:t>
      </w:r>
      <w:r w:rsidRPr="00CD4AAD">
        <w:rPr>
          <w:rFonts w:ascii="Times New Roman" w:hAnsi="Times New Roman" w:cs="Times New Roman"/>
          <w:sz w:val="28"/>
          <w:szCs w:val="28"/>
        </w:rPr>
        <w:lastRenderedPageBreak/>
        <w:t xml:space="preserve">тендере открытого поиска, в проект договора, прилагаемого к документации о закупке. Участник закупки, подавший единственную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14:paraId="00BEB55D" w14:textId="77777777" w:rsidR="00B216AC" w:rsidRPr="00CD4AAD" w:rsidRDefault="009F27A9">
      <w:pPr>
        <w:pStyle w:val="af4"/>
        <w:widowControl w:val="0"/>
        <w:numPr>
          <w:ilvl w:val="0"/>
          <w:numId w:val="52"/>
        </w:numPr>
        <w:tabs>
          <w:tab w:val="left" w:pos="1134"/>
          <w:tab w:val="left" w:pos="1276"/>
          <w:tab w:val="left" w:pos="1418"/>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случае, установления факта подачи одним участником закупки двух и более заявок на участие в тендере открытого поиска при условии, что поданные ранее заявки таким участником не отозваны, все заявки на участие в тендере открытого поиска такого участника закупки, не рассматриваются и возвращаются такому участнику.</w:t>
      </w:r>
    </w:p>
    <w:p w14:paraId="2F406011" w14:textId="77777777" w:rsidR="00B216AC" w:rsidRPr="00CD4AAD" w:rsidRDefault="009F27A9">
      <w:pPr>
        <w:pStyle w:val="af4"/>
        <w:widowControl w:val="0"/>
        <w:numPr>
          <w:ilvl w:val="0"/>
          <w:numId w:val="52"/>
        </w:numPr>
        <w:tabs>
          <w:tab w:val="left" w:pos="1134"/>
          <w:tab w:val="left" w:pos="1276"/>
          <w:tab w:val="left" w:pos="1418"/>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Полученные после окончания срока приема заявки на участие в тендере открытого поиска в течение одного рабочего дня, следующего после дня подачи таких заявок, возвращаются участникам закупки. </w:t>
      </w:r>
    </w:p>
    <w:p w14:paraId="53B23741" w14:textId="77777777" w:rsidR="00B216AC" w:rsidRPr="00CD4AAD" w:rsidRDefault="009F27A9">
      <w:pPr>
        <w:pStyle w:val="af4"/>
        <w:widowControl w:val="0"/>
        <w:numPr>
          <w:ilvl w:val="0"/>
          <w:numId w:val="52"/>
        </w:numPr>
        <w:tabs>
          <w:tab w:val="left" w:pos="1134"/>
          <w:tab w:val="left" w:pos="1276"/>
          <w:tab w:val="left" w:pos="1418"/>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Закупочная комиссия в течение одного рабочего дня, следующего за днем окончания срока подачи заявок рассматривает заявки на участие в тендере открытого поиска на соответствие требованиям, установленным документацией о закупке, и соответствие участников закупки требованиям, установленным документацией о закупке и оценивает заявки на участие в тендере открытого поиска в целях выявления победителя тендера открытого поиска. </w:t>
      </w:r>
    </w:p>
    <w:p w14:paraId="76FE9E1A" w14:textId="77777777" w:rsidR="00B216AC" w:rsidRPr="00CD4AAD" w:rsidRDefault="009F27A9">
      <w:pPr>
        <w:pStyle w:val="af4"/>
        <w:widowControl w:val="0"/>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случае если несколько юридических и/или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к участникам закупки, установленным Заказчиком в документации  о закупке.</w:t>
      </w:r>
    </w:p>
    <w:p w14:paraId="210439BE" w14:textId="77777777" w:rsidR="00B216AC" w:rsidRPr="00CD4AAD" w:rsidRDefault="009F27A9">
      <w:pPr>
        <w:pStyle w:val="af4"/>
        <w:widowControl w:val="0"/>
        <w:numPr>
          <w:ilvl w:val="0"/>
          <w:numId w:val="52"/>
        </w:numPr>
        <w:tabs>
          <w:tab w:val="left" w:pos="1134"/>
          <w:tab w:val="left" w:pos="1276"/>
          <w:tab w:val="left" w:pos="1418"/>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При необходимости в ходе рассмотрения заявок на участие в тендере открытого поиска Закупочная комиссия вправе получать сведения об участниках закупки из любых официальных источников.</w:t>
      </w:r>
    </w:p>
    <w:p w14:paraId="3A27EFE3"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осуществлять оценку и сопоставление заявок на участие в тендере открытого поиска по критериям, которые не указаны в документации о закупке.</w:t>
      </w:r>
    </w:p>
    <w:p w14:paraId="292AA458"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Порядок оценки заявок на участие в тендере открытого поиска устанавливается в документации о закупке.</w:t>
      </w:r>
    </w:p>
    <w:p w14:paraId="63EF8561"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Не допускается осуществлять оценку и сопоставление заявок в порядке, который не указан в документации о закупке.</w:t>
      </w:r>
    </w:p>
    <w:p w14:paraId="76DCCA07" w14:textId="77777777" w:rsidR="00B216AC" w:rsidRPr="00CD4AAD" w:rsidRDefault="009F27A9">
      <w:pPr>
        <w:pStyle w:val="af4"/>
        <w:widowControl w:val="0"/>
        <w:numPr>
          <w:ilvl w:val="0"/>
          <w:numId w:val="52"/>
        </w:numPr>
        <w:tabs>
          <w:tab w:val="left" w:pos="1134"/>
          <w:tab w:val="left" w:pos="1276"/>
          <w:tab w:val="left" w:pos="1418"/>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На основании результатов рассмотрения и оценки заявок на участие в тендере открытого поиска Закупочной комиссией определяется победитель в тендере открытого поиска. Победителем в проведении тендера открытого поиска признается участник закупки, подавший тендерную заявку, которая отвечает всем требованиям, установленным в документации о закупке, и в которой предложены лучшие условия исполнения договора.</w:t>
      </w:r>
    </w:p>
    <w:p w14:paraId="0F3F6F0C"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В случае если несколькими участниками закупки поданы заявки на участие в закупке, в которых содержатся одинаковые условия исполнения договора, победителем признается тот участник закупки, заявка которого поступила ранее других заявок на участие в закупке, содержащих такие условия. </w:t>
      </w:r>
    </w:p>
    <w:p w14:paraId="0F93E69F" w14:textId="77777777" w:rsidR="00B216AC" w:rsidRPr="00CD4AAD" w:rsidRDefault="009F27A9">
      <w:pPr>
        <w:pStyle w:val="af4"/>
        <w:numPr>
          <w:ilvl w:val="0"/>
          <w:numId w:val="52"/>
        </w:numPr>
        <w:tabs>
          <w:tab w:val="left" w:pos="1134"/>
          <w:tab w:val="left" w:pos="1276"/>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В случае если по результатам рассмотрения заявок только один участник закупки подавший заявку на участие в закупке, признан участником тендера открытого поиска, тендер открытого поиска признается несостоявшимся. Заказчик в течение трех рабочих дней со дня подписания протокола рассмотрения и оценки заявок, обязан передать такому участнику тендера открытого поиска проект договора, который составляется путем включения условий исполнения договора, предложенных таким участником в заявке на участие в тендере открытого поиска, в проект договора, прилагаемый к документации о закупке. Такой участник не вправе отказаться от заключения договора. При непредставлении Заказчику таким участником закупки в срок, предусмотренный документацией о закупке, подписанного договора, а также обеспечения исполнения договора, такой участник закупки признается уклонившимся от заключения договора. </w:t>
      </w:r>
    </w:p>
    <w:p w14:paraId="38030B46"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По результатам рассмотрения и оценки заявок на участие в тендере открытого поиска оформляется протокол рассмотрения и оценки заявок на участие в тендере открытого поиска,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и оценки заявок на участие в тендере открытого поиска. </w:t>
      </w:r>
    </w:p>
    <w:p w14:paraId="67D44808"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Протокол должен содержать сведения об участниках закупки, подавших заявки на участие в закупке, решение о допуске участника закупки к участию в тендере открытого поиска или об отказе в допуске участника закупки к участию в тендере открытого поиска с обоснованием такого решения и с указанием положений настоящего Положения и документации о закупке, которым не соответствует участник закупки, положений документации о закупке, которым не соответствует заявка на участие в тендере открытого поиска этого участника закупки, положений такой заявки, не соответствующих требованиям документации о тендере открытого поиска, об участниках закупки, заявки на участие в тендере открытого поиска которых были рассмотрены, об условиях исполнения договора, предложенных в таких заявках,  о порядке оценки заявок на участие в тендере открытого поиска, о принятом на основании результатов оценки заявок на участие в тендере открытого поиска решении об определении победителя тендера открытого поиска, а также наименование (для юридических лиц), фамилия, имя, отчество (для физических лиц) и почтовый адрес участника закупки, признанного победителем.</w:t>
      </w:r>
    </w:p>
    <w:p w14:paraId="55DC3F4F"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Протокол рассмотрения и оценки заявок на участие в тендере открытого поиска размещается в единой информационной системе Заказчиком не позднее чем через три дня после дня подписания указанного протокола.</w:t>
      </w:r>
    </w:p>
    <w:p w14:paraId="7D75A2D2"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Протокол составляется в двух экземплярах, один из которых хранится у Заказчика. Заказчик в течение трех рабочих дней со дня подписания протокола рассмотрения и оценки заявок передает победителю тендера открытого поиска один экземпляр протокола и проект договора, который составляется путем включения условий исполнения договора, предложенных победителем тендера открытого поиска в заявке на участие в тендере открытого поиска, в проект договора, прилагаемый к документации о закупке.</w:t>
      </w:r>
    </w:p>
    <w:p w14:paraId="24F44C6D"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Любой участник закупки после размещения протокола оценки и сопоставления заявок на участие в тендере открытого поиска вправе направить Заказчику в письменной форме, в том числе в форме электронного документа, запрос о разъяснении результатов тендера открытого поиска. Заказчик в течение двух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14:paraId="4B24A812"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Протоколы, составленные в ходе проведения тендера открытого поиска, заявки на участие в тендере открытого поиска, документация о закупке, изменения, внесенные в документацию о закупке, и разъяснения документации о закупке, хранятся Заказчиком не менее чем три года. </w:t>
      </w:r>
    </w:p>
    <w:p w14:paraId="58509666"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случае, если тендер открытого поиска признается несостоявшимся в связи с тем, что по окончанию срока подачи заявок не подано ни одной заявки, Заказчик вправе осуществить повторную закупку способом, утвержденным Положением о закупке, в том числе у единственного поставщика.</w:t>
      </w:r>
    </w:p>
    <w:p w14:paraId="26A6BB6C" w14:textId="77777777" w:rsidR="00B216AC" w:rsidRPr="00CD4AAD" w:rsidRDefault="009F27A9">
      <w:pPr>
        <w:pStyle w:val="af4"/>
        <w:numPr>
          <w:ilvl w:val="0"/>
          <w:numId w:val="52"/>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Заключение договора по итогам проведения тендера открытого поиска производится в порядке и сроки, установленные настоящим Положением.</w:t>
      </w:r>
    </w:p>
    <w:p w14:paraId="6570D514" w14:textId="77777777" w:rsidR="00B216AC" w:rsidRPr="00CD4AAD" w:rsidRDefault="00B216AC">
      <w:pPr>
        <w:autoSpaceDE w:val="0"/>
        <w:autoSpaceDN w:val="0"/>
        <w:adjustRightInd w:val="0"/>
        <w:ind w:firstLine="851"/>
        <w:jc w:val="both"/>
        <w:rPr>
          <w:rFonts w:ascii="Times New Roman" w:hAnsi="Times New Roman" w:cs="Times New Roman"/>
          <w:sz w:val="28"/>
          <w:szCs w:val="28"/>
        </w:rPr>
      </w:pPr>
    </w:p>
    <w:p w14:paraId="34AB5EF8" w14:textId="77777777" w:rsidR="00B216AC" w:rsidRPr="00CD4AAD" w:rsidRDefault="009F27A9">
      <w:pPr>
        <w:pStyle w:val="2"/>
        <w:rPr>
          <w:rFonts w:ascii="Times New Roman" w:hAnsi="Times New Roman" w:cs="Times New Roman"/>
          <w:color w:val="auto"/>
          <w:sz w:val="28"/>
          <w:szCs w:val="28"/>
        </w:rPr>
      </w:pPr>
      <w:bookmarkStart w:id="101" w:name="_Toc391721703"/>
      <w:r w:rsidRPr="00CD4AAD">
        <w:rPr>
          <w:rFonts w:ascii="Times New Roman" w:hAnsi="Times New Roman" w:cs="Times New Roman"/>
          <w:color w:val="auto"/>
          <w:sz w:val="28"/>
          <w:szCs w:val="28"/>
        </w:rPr>
        <w:t>Статья 41. Закупка у единственного поставщика</w:t>
      </w:r>
      <w:bookmarkEnd w:id="101"/>
    </w:p>
    <w:p w14:paraId="2D672FDB" w14:textId="77777777" w:rsidR="00B216AC" w:rsidRPr="00CD4AAD" w:rsidRDefault="00B216AC">
      <w:pPr>
        <w:rPr>
          <w:rFonts w:ascii="Times New Roman" w:hAnsi="Times New Roman" w:cs="Times New Roman"/>
          <w:sz w:val="28"/>
          <w:szCs w:val="28"/>
        </w:rPr>
      </w:pPr>
    </w:p>
    <w:p w14:paraId="6AA39D47" w14:textId="77777777" w:rsidR="00B216AC" w:rsidRPr="00CD4AAD" w:rsidRDefault="009F27A9">
      <w:pPr>
        <w:pStyle w:val="af4"/>
        <w:numPr>
          <w:ilvl w:val="0"/>
          <w:numId w:val="54"/>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Под закупкой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14:paraId="21D599E4" w14:textId="77777777" w:rsidR="00B216AC" w:rsidRPr="00CD4AAD" w:rsidRDefault="009F27A9">
      <w:pPr>
        <w:pStyle w:val="af4"/>
        <w:numPr>
          <w:ilvl w:val="0"/>
          <w:numId w:val="54"/>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Закупка у единственного поставщика (подрядчика, исполнителя) осуществляется Заказчиком в случае, если: </w:t>
      </w:r>
    </w:p>
    <w:p w14:paraId="1A7D854A"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14:paraId="5C6F29F8"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осуществляется оказание услуг теплоснабжения, водоснабжения, водоотведения, канализации, по сбору, транспортировке (вывозу), захоронению (утилизации) твердых бытовых (коммунальных) отходов, подключение (присоединение) к сетям инженерно-технического обеспечения, содержания общего имущества многоквартирных жилых </w:t>
      </w:r>
      <w:r w:rsidRPr="00CD4AAD">
        <w:rPr>
          <w:rFonts w:ascii="Times New Roman" w:hAnsi="Times New Roman" w:cs="Times New Roman"/>
          <w:sz w:val="28"/>
          <w:szCs w:val="28"/>
        </w:rPr>
        <w:lastRenderedPageBreak/>
        <w:t>домов, или иных услуг (работ), связанных с расходами на содержание жилого (нежилого) фонда и коммунальными платежами;</w:t>
      </w:r>
    </w:p>
    <w:p w14:paraId="2FA9F0E0"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заключается договор энергоснабжения или купли-продажи электрической энергии с гарантирующим поставщиком электрической энергии; </w:t>
      </w:r>
    </w:p>
    <w:p w14:paraId="258A9CCA"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осуществляется закупка работ по мобилизационной подготовке;</w:t>
      </w:r>
    </w:p>
    <w:p w14:paraId="51ADBBF0"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выполнение работ или оказание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10FB5C4"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вследствие аварии, чрезвычайных ситуаций (или их угрозы) природного или техногенного характера, непреодолимой силы создается опасность для жизни и здоровья человека, состояния окружающей среды, и для предотвращения или ликвидации последствий таких обстоятельств необходимы определенные товары, работы, услуги, и применение иных способов определения поставщика (подрядчика, исполнителя), требующих затрат времени, нецелесообразно. При этом указанные обстоятельства должны иметь документальное подтверждение;</w:t>
      </w:r>
    </w:p>
    <w:p w14:paraId="22BCCFEF"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проведенные ранее процедуры закупок признаны несостоявшимися. Решение о целесообразности проведения закупки у единственного поставщика (подрядчика, исполнителя) принимается Закупочной комиссией; </w:t>
      </w:r>
    </w:p>
    <w:p w14:paraId="4081D259"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победитель закупки уклонился от заключения договора и Заказчик не обращался в суд с иском о понуждении победителя закупки к заключению договора, при условии, что факт уклонения победителя закупки от заключения договора достоверно установлен Заказчиком;</w:t>
      </w:r>
    </w:p>
    <w:p w14:paraId="4F6F87F5"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в связи с неисполнением или ненадлежащим исполнением поставщиком (подрядчиком, исполнителем) своих обязательств по договору и в соответствии с законодательством Российской Федерации и настоящим Положением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14:paraId="04BFA3DD"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 осуществляются поставки товаров, выполнение работ, оказание услуг для нужд Заказчика на сумму, не превышающую  одного миллиона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w:t>
      </w:r>
      <w:r w:rsidRPr="00CD4AAD">
        <w:rPr>
          <w:rFonts w:ascii="Times New Roman" w:hAnsi="Times New Roman" w:cs="Times New Roman"/>
          <w:sz w:val="28"/>
          <w:szCs w:val="28"/>
        </w:rPr>
        <w:lastRenderedPageBreak/>
        <w:t>всех закупок заказчика в соответствии с планом финансово-хозяйственной деятельности, и составляет не более чем двадцать миллионов рублей в год;</w:t>
      </w:r>
    </w:p>
    <w:p w14:paraId="46FE114D"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возникла потребность в опубликовании в конкретном печатном (электронном) издании извещения о проведении процедуры закупки или иной информации Заказчика;</w:t>
      </w:r>
    </w:p>
    <w:p w14:paraId="1BEAA3C5"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необходимо приобретение товара, работы или услуги, которые реализуются поставщиком исключительно при помощи определенных им процедур;</w:t>
      </w:r>
    </w:p>
    <w:p w14:paraId="13998C85"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исполнителей в случае, если единственному лицу принадлежат исключительные права на такие произведения, исполнения, фонограммы;</w:t>
      </w:r>
    </w:p>
    <w:p w14:paraId="04B07687"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осуществляется закупка печатных и электронных изданий определенных авторов, услуг по предоставлению доступа к электронным изданиям для обеспечения деятельности Заказчика;</w:t>
      </w:r>
    </w:p>
    <w:p w14:paraId="00BFD2F7"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осуществляется закупка произведений учебной, учебно-методической, методической, научной, научно-технической литературы конкретных авторов, в случае, если единственному лицу принадлежат исключительные права на такие произведения;    </w:t>
      </w:r>
    </w:p>
    <w:p w14:paraId="5A0D10DD"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приобретается право на объект интеллектуальной собственности у правообладателя;</w:t>
      </w:r>
    </w:p>
    <w:p w14:paraId="424CE4E6"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осуществляется закупка товара в случаях, когда 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 </w:t>
      </w:r>
    </w:p>
    <w:p w14:paraId="1AF61F1A"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14:paraId="6F13F039"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возникла потребность в создании произведений учебной, учебно-методической, методической, научной, научно-технической литературы  с последующей передачей неисключительных авторских прав конкретным физическим лицом или конкретными физическими лицами – автором или авторами данных произведений;</w:t>
      </w:r>
    </w:p>
    <w:p w14:paraId="6AF3BB5B"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осуществляется закупка работ (услуг), являющихся естественным продолжением работ (услуг), выполненных (оказанных) ранее, у подрядчика (исполнителя) таких работ (услуг), в случаях, когда необходимо обеспечить преемственность работ (услуг) и приобретенный подрядчиком (исполнителем) в ходе выполнения работ (оказания услуг) опыт необходим для выполнения работ (оказания услуг). Решение о целесообразности проведения закупки у единственного поставщика (подрядчика, исполнителя) принимается Закупочной комиссией;</w:t>
      </w:r>
    </w:p>
    <w:p w14:paraId="23678D9E"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если у Заказчика, закупившего товары у какого-либо поставщика, в том же финансовом году возникла необходимость в дополнительных закупках таких товаров, Заказчик вправе осуществить закупки у того же поставщика, но не более 30 процентов от объема ранее произведенной закупки с сохранением фиксированных в первоначальном договоре цен;</w:t>
      </w:r>
    </w:p>
    <w:p w14:paraId="56B0AE1B"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необходимо проведение дополнительной закупки, в том числе в случае выполнения объективно непредвиденных работ, и при этом смена поставщика (подрядчика, исполнителя) нецелесообразна по 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 процентов первоначального объема с сохранением фиксированных в первоначальном договоре цен;</w:t>
      </w:r>
    </w:p>
    <w:p w14:paraId="53141521"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заключается договор на участие в выставке, конференции, семинаре, о повышении квалификации и (или) профессиональной переподготовке, стажировке, участии в ином мероприятии с поставщиком (исполнителем), являющимся организатором такого мероприятия или уполномоченным организатором мероприятия;   </w:t>
      </w:r>
    </w:p>
    <w:p w14:paraId="447B6C3A"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осуществляется оказание преподавательских услуг физическими лицами;</w:t>
      </w:r>
    </w:p>
    <w:p w14:paraId="4DF3D3B9"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закупаются услуги, связанные с осуществлением или обеспечением научно-технической деятельности, оказанием или обеспечением образовательных, экспертных, аналитических услуг, услуг перевода физическими лицами на сумму, не превышающую пятисот тысяч рублей;  </w:t>
      </w:r>
    </w:p>
    <w:p w14:paraId="1E0E3434"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21F57A1F"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возникла потребность в закупке услуг, связанных с направлением работника в служебную командировку, на конференции, семинары и подобные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иные сопутствующие расходы;</w:t>
      </w:r>
    </w:p>
    <w:p w14:paraId="615AB8D3"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возникла потребность в закупке услуг, связанных с обеспечением визитов делегаций (в том числе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70714E04"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осуществляется закупка услуг по содержанию, ремонту, охране и обслуживанию одного или нескольких помещений, арендуемых или переданных в безвозмездное пользование Заказчику, в случае если данные </w:t>
      </w:r>
      <w:r w:rsidRPr="00CD4AAD">
        <w:rPr>
          <w:rFonts w:ascii="Times New Roman" w:hAnsi="Times New Roman" w:cs="Times New Roman"/>
          <w:sz w:val="28"/>
          <w:szCs w:val="28"/>
        </w:rPr>
        <w:lastRenderedPageBreak/>
        <w:t>услуги оказываются другому лицу или лицам, пользующимся помещениями, находящимися в здании, в котором расположены помещения, арендуемые или переданные в безвозмездное пользование Заказчику;</w:t>
      </w:r>
    </w:p>
    <w:p w14:paraId="45CAE7B7" w14:textId="77777777" w:rsidR="00B216AC" w:rsidRPr="00CD4AAD" w:rsidRDefault="009F27A9">
      <w:pPr>
        <w:pStyle w:val="af4"/>
        <w:numPr>
          <w:ilvl w:val="1"/>
          <w:numId w:val="55"/>
        </w:numPr>
        <w:tabs>
          <w:tab w:val="left" w:pos="1134"/>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Заказчик, являющийся исполнителем по государственному или муниципальному контракту либо заключенному гражданско-правовому договору, привлекает в ходе исполнения государственного или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14:paraId="14281F7D" w14:textId="77777777" w:rsidR="00B216AC" w:rsidRPr="00CD4AAD" w:rsidRDefault="009F27A9">
      <w:pPr>
        <w:pStyle w:val="af4"/>
        <w:numPr>
          <w:ilvl w:val="1"/>
          <w:numId w:val="55"/>
        </w:numPr>
        <w:tabs>
          <w:tab w:val="left" w:pos="1134"/>
        </w:tabs>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при выполнении научно-исследовательских, опытно-конструкторских или технологических работ,  осуществляемых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D4AAD">
        <w:rPr>
          <w:rFonts w:ascii="Times New Roman" w:hAnsi="Times New Roman" w:cs="Times New Roman"/>
          <w:sz w:val="28"/>
          <w:szCs w:val="28"/>
        </w:rPr>
        <w:t>грантодателями</w:t>
      </w:r>
      <w:proofErr w:type="spellEnd"/>
      <w:r w:rsidRPr="00CD4AAD">
        <w:rPr>
          <w:rFonts w:ascii="Times New Roman" w:hAnsi="Times New Roman" w:cs="Times New Roman"/>
          <w:sz w:val="28"/>
          <w:szCs w:val="28"/>
        </w:rPr>
        <w:t>, не установлено иное, возникла потребность в закупке товаров, работ, услуг;</w:t>
      </w:r>
    </w:p>
    <w:p w14:paraId="624CC73D"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возникла потребность в закупке юридических услуг, в том числе услуг нотариусов и адвокатов;</w:t>
      </w:r>
    </w:p>
    <w:p w14:paraId="36845E48"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предоставляются услуги связи (почтовая, телефонная, телеграфная, фиксированная, электронная, мобильная и т.д.); </w:t>
      </w:r>
    </w:p>
    <w:p w14:paraId="0F21B1F2"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заключается договор на услуги охраны помещений Заказчика;</w:t>
      </w:r>
    </w:p>
    <w:p w14:paraId="1AB456D3"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заключается договор аренды нежилого здания, строения, сооружения, нежилого помещения для обеспечения нужд Заказчика;</w:t>
      </w:r>
    </w:p>
    <w:p w14:paraId="1373A230"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течение определенного ограниченного периода времени существует возможность приобретения товара, работы, услуги по сниженной цене, либо по цене ниже среднерыночной, в связи с чем применение процедур закупки, требующих затрат времени приведет к невозможности приобретения товара, работы, услуги по такой специальной цене (скидки, распродажи, маркетинговые акции и т.п.)</w:t>
      </w:r>
    </w:p>
    <w:p w14:paraId="5621D47E" w14:textId="77777777" w:rsidR="00B216AC" w:rsidRPr="00CD4AAD" w:rsidRDefault="009F27A9">
      <w:pPr>
        <w:pStyle w:val="af4"/>
        <w:numPr>
          <w:ilvl w:val="1"/>
          <w:numId w:val="55"/>
        </w:numPr>
        <w:tabs>
          <w:tab w:val="left" w:pos="1134"/>
        </w:tabs>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заключается договор с оператором электронной торговой площадки;</w:t>
      </w:r>
    </w:p>
    <w:p w14:paraId="6AE1C36E"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осуществляются поставки товаров, выполнение работ, оказание услуг для нужд Заказчика в целях устранения нарушений, выявленных в ходе проверок деятельности Заказчика, содержащихся в законно выданных уполномоченными органами государственной власти предписаниях, представлениях и иных официальных документах;</w:t>
      </w:r>
    </w:p>
    <w:p w14:paraId="7213551C"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заключается договор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 организатором такого мероприятия;</w:t>
      </w:r>
    </w:p>
    <w:p w14:paraId="6AB500A4"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3CE67BF4"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заключается договор, предметом которого является приобретение для нужд субъекта Российской Федерации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 принятым в порядке, установленном высшим исполнительным органом государственной власти субъекта Российской Федерации.</w:t>
      </w:r>
    </w:p>
    <w:p w14:paraId="712E1A73"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t>возникла потребность в аренде или покупке недвижимого имущества, аренде машин и оборудования, права на которые принадлежат конкретным собственникам;</w:t>
      </w:r>
    </w:p>
    <w:p w14:paraId="10B9B3AD"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t>заключается договор по хранению и ввозу (вывозу) наркотических средств и психотропных веществ;</w:t>
      </w:r>
    </w:p>
    <w:p w14:paraId="3F2EBE1A"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t>возникла потребность в определенных товарах, работах, услугах вследствие необходимости выполнения судебного решения, срочного выполнения уставных целей 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связи с чем применение иных способов закупки, требующих затрат времени, нецелесообразно;</w:t>
      </w:r>
    </w:p>
    <w:p w14:paraId="7F3FC581"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t>победителю закупки путем проведения торгов либо в форме запроса цен, в том числе в электронной форме было отказано в порядке и по основаниям, предусмотренным в настоящем Положении, в заключении договора;</w:t>
      </w:r>
    </w:p>
    <w:p w14:paraId="4C88F2CE" w14:textId="77777777" w:rsidR="00B216AC" w:rsidRPr="00CD4AAD" w:rsidRDefault="009F27A9">
      <w:pPr>
        <w:pStyle w:val="af4"/>
        <w:numPr>
          <w:ilvl w:val="1"/>
          <w:numId w:val="55"/>
        </w:numPr>
        <w:tabs>
          <w:tab w:val="left" w:pos="1134"/>
        </w:tabs>
        <w:autoSpaceDE w:val="0"/>
        <w:autoSpaceDN w:val="0"/>
        <w:adjustRightInd w:val="0"/>
        <w:spacing w:line="240" w:lineRule="atLeast"/>
        <w:ind w:left="0" w:firstLine="851"/>
        <w:jc w:val="both"/>
        <w:rPr>
          <w:rFonts w:ascii="Times New Roman" w:hAnsi="Times New Roman" w:cs="Times New Roman"/>
          <w:sz w:val="28"/>
          <w:szCs w:val="28"/>
        </w:rPr>
      </w:pPr>
      <w:r w:rsidRPr="00CD4AAD">
        <w:rPr>
          <w:rFonts w:ascii="Times New Roman" w:hAnsi="Times New Roman" w:cs="Times New Roman"/>
          <w:sz w:val="28"/>
          <w:szCs w:val="28"/>
        </w:rPr>
        <w:t>в иных случаях, предусмотренных законодательством Российской Федерации, настоящим Положением.</w:t>
      </w:r>
    </w:p>
    <w:p w14:paraId="3CD795F0" w14:textId="2687B620" w:rsidR="00B216AC" w:rsidRPr="00CD4AAD" w:rsidRDefault="009F27A9">
      <w:pPr>
        <w:pStyle w:val="af4"/>
        <w:numPr>
          <w:ilvl w:val="0"/>
          <w:numId w:val="54"/>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При осуществлении закупки у единственного поставщика (подрядчика, исполнителя) в соответствии с подпунктами 36 пункта 2 </w:t>
      </w:r>
      <w:r w:rsidR="000F67ED" w:rsidRPr="00CD4AAD">
        <w:rPr>
          <w:rFonts w:ascii="Times New Roman" w:hAnsi="Times New Roman" w:cs="Times New Roman"/>
          <w:sz w:val="28"/>
          <w:szCs w:val="28"/>
        </w:rPr>
        <w:t>настоящей статьи</w:t>
      </w:r>
      <w:r w:rsidRPr="00CD4AAD">
        <w:rPr>
          <w:rFonts w:ascii="Times New Roman" w:hAnsi="Times New Roman" w:cs="Times New Roman"/>
          <w:sz w:val="28"/>
          <w:szCs w:val="28"/>
        </w:rPr>
        <w:t xml:space="preserve"> цена договора устанавливается на основании документально подтвержденного экономического обоснования.</w:t>
      </w:r>
    </w:p>
    <w:p w14:paraId="359FEE81" w14:textId="77777777" w:rsidR="00B216AC" w:rsidRPr="00CD4AAD" w:rsidRDefault="009F27A9">
      <w:pPr>
        <w:pStyle w:val="af4"/>
        <w:numPr>
          <w:ilvl w:val="0"/>
          <w:numId w:val="54"/>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sz w:val="28"/>
          <w:szCs w:val="28"/>
        </w:rPr>
        <w:t>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Условия заключаемого договора согласовываются Сторонами в соответствии с общим порядком, установленным гражданским законодательством</w:t>
      </w:r>
    </w:p>
    <w:p w14:paraId="538DAE4B" w14:textId="77777777" w:rsidR="00B216AC" w:rsidRPr="00CD4AAD" w:rsidRDefault="009F27A9" w:rsidP="00CD4AAD">
      <w:pPr>
        <w:pStyle w:val="1"/>
        <w:pageBreakBefore/>
        <w:rPr>
          <w:rFonts w:ascii="Times New Roman" w:hAnsi="Times New Roman" w:cs="Times New Roman"/>
          <w:color w:val="auto"/>
          <w:sz w:val="28"/>
          <w:szCs w:val="28"/>
        </w:rPr>
      </w:pPr>
      <w:bookmarkStart w:id="102" w:name="_Toc391721704"/>
      <w:r w:rsidRPr="00CD4AAD">
        <w:rPr>
          <w:rFonts w:ascii="Times New Roman" w:hAnsi="Times New Roman" w:cs="Times New Roman"/>
          <w:color w:val="auto"/>
          <w:sz w:val="28"/>
          <w:szCs w:val="28"/>
        </w:rPr>
        <w:lastRenderedPageBreak/>
        <w:t xml:space="preserve">Раздел </w:t>
      </w:r>
      <w:r w:rsidRPr="00CD4AAD">
        <w:rPr>
          <w:rFonts w:ascii="Times New Roman" w:hAnsi="Times New Roman" w:cs="Times New Roman"/>
          <w:color w:val="auto"/>
          <w:sz w:val="28"/>
          <w:szCs w:val="28"/>
          <w:lang w:val="en-US"/>
        </w:rPr>
        <w:t>IV</w:t>
      </w:r>
      <w:r w:rsidRPr="00CD4AAD">
        <w:rPr>
          <w:rFonts w:ascii="Times New Roman" w:hAnsi="Times New Roman" w:cs="Times New Roman"/>
          <w:color w:val="auto"/>
          <w:sz w:val="28"/>
          <w:szCs w:val="28"/>
        </w:rPr>
        <w:t>. Иные положения</w:t>
      </w:r>
      <w:bookmarkEnd w:id="102"/>
    </w:p>
    <w:p w14:paraId="7D644E81" w14:textId="77777777" w:rsidR="00B216AC" w:rsidRPr="00CD4AAD" w:rsidRDefault="00B216AC">
      <w:pPr>
        <w:rPr>
          <w:rFonts w:ascii="Times New Roman" w:hAnsi="Times New Roman" w:cs="Times New Roman"/>
          <w:sz w:val="28"/>
          <w:szCs w:val="28"/>
        </w:rPr>
      </w:pPr>
    </w:p>
    <w:p w14:paraId="0C24B436" w14:textId="77777777" w:rsidR="00B216AC" w:rsidRPr="00CD4AAD" w:rsidRDefault="009F27A9">
      <w:pPr>
        <w:pStyle w:val="2"/>
        <w:rPr>
          <w:rFonts w:ascii="Times New Roman" w:hAnsi="Times New Roman" w:cs="Times New Roman"/>
          <w:color w:val="auto"/>
          <w:sz w:val="28"/>
          <w:szCs w:val="28"/>
        </w:rPr>
      </w:pPr>
      <w:bookmarkStart w:id="103" w:name="_Toc391721705"/>
      <w:r w:rsidRPr="00CD4AAD">
        <w:rPr>
          <w:rFonts w:ascii="Times New Roman" w:hAnsi="Times New Roman" w:cs="Times New Roman"/>
          <w:color w:val="auto"/>
          <w:sz w:val="28"/>
          <w:szCs w:val="28"/>
        </w:rPr>
        <w:t>Статья 42. Особенности участия субъектов малого предпринимательства в проведении закупки</w:t>
      </w:r>
      <w:bookmarkEnd w:id="103"/>
    </w:p>
    <w:p w14:paraId="77222D24" w14:textId="77777777" w:rsidR="00B216AC" w:rsidRPr="00CD4AAD" w:rsidRDefault="00B216AC">
      <w:pPr>
        <w:rPr>
          <w:rFonts w:ascii="Times New Roman" w:hAnsi="Times New Roman" w:cs="Times New Roman"/>
          <w:sz w:val="28"/>
          <w:szCs w:val="28"/>
        </w:rPr>
      </w:pPr>
    </w:p>
    <w:p w14:paraId="752AC0C0" w14:textId="77777777" w:rsidR="00B216AC" w:rsidRPr="00CD4AAD" w:rsidRDefault="009F27A9">
      <w:pPr>
        <w:pStyle w:val="af4"/>
        <w:numPr>
          <w:ilvl w:val="0"/>
          <w:numId w:val="56"/>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Особенных условий участия субъектов малого предпринимательства в закупках Заказчика в соответствии с законодательством Российской Федерации настоящим Положением не установлено.</w:t>
      </w:r>
    </w:p>
    <w:p w14:paraId="04317D90" w14:textId="77777777" w:rsidR="00B216AC" w:rsidRPr="00CD4AAD" w:rsidRDefault="009F27A9">
      <w:pPr>
        <w:pStyle w:val="af4"/>
        <w:numPr>
          <w:ilvl w:val="0"/>
          <w:numId w:val="56"/>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При установлении Правительством Российской Федерации иных условий для проведения закупок среди субъектов малого предпринимательства, чем предусмотренные настоящим Положением, нормы, установленные Правительством Российской Федерации, применяются как непосредственно действующие вплоть до приведения настоящего Положения в соответствие с законодательством Российской Федерации.</w:t>
      </w:r>
    </w:p>
    <w:p w14:paraId="79AAC1DE" w14:textId="77777777" w:rsidR="00B216AC" w:rsidRPr="00CD4AAD" w:rsidRDefault="00B216AC">
      <w:pPr>
        <w:rPr>
          <w:rFonts w:ascii="Times New Roman" w:hAnsi="Times New Roman" w:cs="Times New Roman"/>
          <w:sz w:val="28"/>
          <w:szCs w:val="28"/>
        </w:rPr>
      </w:pPr>
    </w:p>
    <w:p w14:paraId="26DC6992" w14:textId="77777777" w:rsidR="00B216AC" w:rsidRPr="00CD4AAD" w:rsidRDefault="009F27A9">
      <w:pPr>
        <w:pStyle w:val="2"/>
        <w:rPr>
          <w:rFonts w:ascii="Times New Roman" w:hAnsi="Times New Roman" w:cs="Times New Roman"/>
          <w:color w:val="auto"/>
          <w:sz w:val="28"/>
          <w:szCs w:val="28"/>
        </w:rPr>
      </w:pPr>
      <w:bookmarkStart w:id="104" w:name="_Toc391721706"/>
      <w:r w:rsidRPr="00CD4AAD">
        <w:rPr>
          <w:rFonts w:ascii="Times New Roman" w:hAnsi="Times New Roman" w:cs="Times New Roman"/>
          <w:color w:val="auto"/>
          <w:sz w:val="28"/>
          <w:szCs w:val="28"/>
        </w:rPr>
        <w:t>Статья 43. Реестр недобросовестных поставщиков (исполнителей, подрядчиков)</w:t>
      </w:r>
      <w:bookmarkEnd w:id="104"/>
    </w:p>
    <w:p w14:paraId="70CACCB2" w14:textId="77777777" w:rsidR="00B216AC" w:rsidRPr="00CD4AAD" w:rsidRDefault="00B216AC">
      <w:pPr>
        <w:rPr>
          <w:rFonts w:ascii="Times New Roman" w:hAnsi="Times New Roman" w:cs="Times New Roman"/>
          <w:sz w:val="28"/>
          <w:szCs w:val="28"/>
        </w:rPr>
      </w:pPr>
    </w:p>
    <w:p w14:paraId="2F1BAD85" w14:textId="77777777" w:rsidR="00B216AC" w:rsidRPr="00CD4AAD" w:rsidRDefault="009F27A9">
      <w:pPr>
        <w:pStyle w:val="af4"/>
        <w:numPr>
          <w:ilvl w:val="0"/>
          <w:numId w:val="57"/>
        </w:numPr>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53DC8DAC" w14:textId="77777777" w:rsidR="00B216AC" w:rsidRPr="00CD4AAD" w:rsidRDefault="009F27A9">
      <w:pPr>
        <w:pStyle w:val="af4"/>
        <w:numPr>
          <w:ilvl w:val="0"/>
          <w:numId w:val="57"/>
        </w:numPr>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4F33EED4" w14:textId="77777777" w:rsidR="00B216AC" w:rsidRPr="00CD4AAD" w:rsidRDefault="009F27A9">
      <w:pPr>
        <w:pStyle w:val="af4"/>
        <w:numPr>
          <w:ilvl w:val="0"/>
          <w:numId w:val="57"/>
        </w:numPr>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165E11B6" w14:textId="77777777" w:rsidR="00B216AC" w:rsidRPr="00CD4AAD" w:rsidRDefault="009F27A9">
      <w:pPr>
        <w:pStyle w:val="af4"/>
        <w:numPr>
          <w:ilvl w:val="0"/>
          <w:numId w:val="57"/>
        </w:numPr>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t>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31DA2CAA" w14:textId="77777777" w:rsidR="00B216AC" w:rsidRPr="00CD4AAD" w:rsidRDefault="009F27A9">
      <w:pPr>
        <w:pStyle w:val="af4"/>
        <w:numPr>
          <w:ilvl w:val="0"/>
          <w:numId w:val="57"/>
        </w:numPr>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lastRenderedPageBreak/>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19F03C6B" w14:textId="77777777" w:rsidR="00B216AC" w:rsidRPr="00CD4AAD" w:rsidRDefault="009F27A9">
      <w:pPr>
        <w:pStyle w:val="af4"/>
        <w:numPr>
          <w:ilvl w:val="0"/>
          <w:numId w:val="57"/>
        </w:numPr>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установленном законом порядке.</w:t>
      </w:r>
    </w:p>
    <w:p w14:paraId="304A935D" w14:textId="77777777" w:rsidR="00B216AC" w:rsidRPr="00CD4AAD" w:rsidRDefault="00B216AC">
      <w:pPr>
        <w:rPr>
          <w:rFonts w:ascii="Times New Roman" w:hAnsi="Times New Roman" w:cs="Times New Roman"/>
          <w:sz w:val="28"/>
          <w:szCs w:val="28"/>
        </w:rPr>
      </w:pPr>
    </w:p>
    <w:p w14:paraId="38041CFE" w14:textId="77777777" w:rsidR="00B216AC" w:rsidRPr="00CD4AAD" w:rsidRDefault="009F27A9">
      <w:pPr>
        <w:pStyle w:val="2"/>
        <w:rPr>
          <w:rFonts w:ascii="Times New Roman" w:hAnsi="Times New Roman" w:cs="Times New Roman"/>
          <w:color w:val="auto"/>
          <w:sz w:val="28"/>
          <w:szCs w:val="28"/>
        </w:rPr>
      </w:pPr>
      <w:bookmarkStart w:id="105" w:name="_Toc260401761"/>
      <w:bookmarkStart w:id="106" w:name="_Toc391721707"/>
      <w:r w:rsidRPr="00CD4AAD">
        <w:rPr>
          <w:rFonts w:ascii="Times New Roman" w:hAnsi="Times New Roman" w:cs="Times New Roman"/>
          <w:color w:val="auto"/>
          <w:sz w:val="28"/>
          <w:szCs w:val="28"/>
        </w:rPr>
        <w:t>Статья 44. Обжалование действий (бездействий) Заказчика, специализированной организации, Комиссии, ее членов, оператора электронной площадки</w:t>
      </w:r>
      <w:bookmarkEnd w:id="105"/>
      <w:bookmarkEnd w:id="106"/>
    </w:p>
    <w:p w14:paraId="10D91DAF" w14:textId="77777777" w:rsidR="00B216AC" w:rsidRPr="00CD4AAD" w:rsidRDefault="00B216AC">
      <w:pPr>
        <w:rPr>
          <w:rFonts w:ascii="Times New Roman" w:hAnsi="Times New Roman" w:cs="Times New Roman"/>
          <w:sz w:val="28"/>
          <w:szCs w:val="28"/>
        </w:rPr>
      </w:pPr>
    </w:p>
    <w:p w14:paraId="74547B24" w14:textId="77777777" w:rsidR="00B216AC" w:rsidRPr="00CD4AAD" w:rsidRDefault="009F27A9">
      <w:pPr>
        <w:pStyle w:val="af4"/>
        <w:widowControl w:val="0"/>
        <w:numPr>
          <w:ilvl w:val="0"/>
          <w:numId w:val="58"/>
        </w:numPr>
        <w:autoSpaceDE w:val="0"/>
        <w:autoSpaceDN w:val="0"/>
        <w:adjustRightInd w:val="0"/>
        <w:ind w:left="0" w:firstLine="851"/>
        <w:jc w:val="both"/>
        <w:rPr>
          <w:rFonts w:ascii="Times New Roman" w:hAnsi="Times New Roman" w:cs="Times New Roman"/>
          <w:sz w:val="28"/>
          <w:szCs w:val="28"/>
        </w:rPr>
      </w:pPr>
      <w:r w:rsidRPr="00CD4AAD">
        <w:rPr>
          <w:rFonts w:ascii="Times New Roman" w:hAnsi="Times New Roman" w:cs="Times New Roman"/>
          <w:color w:val="000000"/>
          <w:sz w:val="28"/>
          <w:szCs w:val="28"/>
        </w:rPr>
        <w:t xml:space="preserve">Участник закупки вправе обжаловать в судебном порядке действия (бездействие) Заказчика при закупке товаров, работ, услуг. </w:t>
      </w:r>
    </w:p>
    <w:p w14:paraId="68051999" w14:textId="77777777" w:rsidR="00B216AC" w:rsidRPr="00CD4AAD" w:rsidRDefault="009F27A9">
      <w:pPr>
        <w:pStyle w:val="af4"/>
        <w:widowControl w:val="0"/>
        <w:numPr>
          <w:ilvl w:val="0"/>
          <w:numId w:val="58"/>
        </w:numPr>
        <w:autoSpaceDE w:val="0"/>
        <w:autoSpaceDN w:val="0"/>
        <w:adjustRightInd w:val="0"/>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действия (бездействие) Заказчика, Закупочной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26B3F6CC"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1) осуществление Заказчиком закупки с нарушением требований Федерального закона </w:t>
      </w:r>
      <w:r w:rsidRPr="00CD4AAD">
        <w:rPr>
          <w:rFonts w:ascii="Times New Roman" w:hAnsi="Times New Roman" w:cs="Times New Roman"/>
          <w:color w:val="000000"/>
          <w:sz w:val="28"/>
          <w:szCs w:val="28"/>
        </w:rPr>
        <w:t xml:space="preserve">от 18 июля 2011 года № 223-ФЗ «О закупках товаров, работ, услуг отдельными видами юридических лиц» </w:t>
      </w:r>
      <w:r w:rsidRPr="00CD4AAD">
        <w:rPr>
          <w:rFonts w:ascii="Times New Roman" w:hAnsi="Times New Roman" w:cs="Times New Roman"/>
          <w:sz w:val="28"/>
          <w:szCs w:val="28"/>
        </w:rPr>
        <w:t>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14:paraId="610FBF62"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2.) нарушение оператором электронной площадки при осуществлении закупки товаров, работ, услуг требований, установленных Федеральным законом </w:t>
      </w:r>
      <w:r w:rsidRPr="00CD4AAD">
        <w:rPr>
          <w:rFonts w:ascii="Times New Roman" w:hAnsi="Times New Roman" w:cs="Times New Roman"/>
          <w:color w:val="000000"/>
          <w:sz w:val="28"/>
          <w:szCs w:val="28"/>
        </w:rPr>
        <w:t>от 18 июля 2011 года № 223-ФЗ «О закупках товаров, работ, услуг отдельными видами юридических лиц»</w:t>
      </w:r>
      <w:r w:rsidRPr="00CD4AAD">
        <w:rPr>
          <w:rFonts w:ascii="Times New Roman" w:hAnsi="Times New Roman" w:cs="Times New Roman"/>
          <w:sz w:val="28"/>
          <w:szCs w:val="28"/>
        </w:rPr>
        <w:t>;</w:t>
      </w:r>
    </w:p>
    <w:p w14:paraId="342DF32F"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3) </w:t>
      </w:r>
      <w:proofErr w:type="spellStart"/>
      <w:r w:rsidRPr="00CD4AAD">
        <w:rPr>
          <w:rFonts w:ascii="Times New Roman" w:hAnsi="Times New Roman" w:cs="Times New Roman"/>
          <w:sz w:val="28"/>
          <w:szCs w:val="28"/>
        </w:rPr>
        <w:t>неразмещение</w:t>
      </w:r>
      <w:proofErr w:type="spellEnd"/>
      <w:r w:rsidRPr="00CD4AAD">
        <w:rPr>
          <w:rFonts w:ascii="Times New Roman" w:hAnsi="Times New Roman" w:cs="Times New Roman"/>
          <w:sz w:val="28"/>
          <w:szCs w:val="28"/>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Pr="00CD4AAD">
        <w:rPr>
          <w:rFonts w:ascii="Times New Roman" w:hAnsi="Times New Roman" w:cs="Times New Roman"/>
          <w:color w:val="000000"/>
          <w:sz w:val="28"/>
          <w:szCs w:val="28"/>
        </w:rPr>
        <w:t xml:space="preserve">от 18 июля 2011 года № 223-ФЗ «О закупках товаров, работ, услуг отдельными видами юридических лиц» </w:t>
      </w:r>
      <w:r w:rsidRPr="00CD4AAD">
        <w:rPr>
          <w:rFonts w:ascii="Times New Roman" w:hAnsi="Times New Roman" w:cs="Times New Roman"/>
          <w:sz w:val="28"/>
          <w:szCs w:val="28"/>
        </w:rPr>
        <w:t>размещению в единой информационной системе, или нарушение сроков такого размещения;</w:t>
      </w:r>
    </w:p>
    <w:p w14:paraId="61D73115"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14:paraId="1782D8C2"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lastRenderedPageBreak/>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r w:rsidRPr="00CD4AAD">
        <w:rPr>
          <w:rStyle w:val="af2"/>
          <w:rFonts w:ascii="Times New Roman" w:hAnsi="Times New Roman" w:cs="Times New Roman"/>
          <w:sz w:val="28"/>
          <w:szCs w:val="28"/>
        </w:rPr>
        <w:t>Федерального закона</w:t>
      </w:r>
      <w:r w:rsidRPr="00CD4AAD">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включая нарушение порядка применения указанных положений;</w:t>
      </w:r>
    </w:p>
    <w:p w14:paraId="11C2540F"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 xml:space="preserve">6) </w:t>
      </w:r>
      <w:proofErr w:type="spellStart"/>
      <w:r w:rsidRPr="00CD4AAD">
        <w:rPr>
          <w:rFonts w:ascii="Times New Roman" w:hAnsi="Times New Roman" w:cs="Times New Roman"/>
          <w:sz w:val="28"/>
          <w:szCs w:val="28"/>
        </w:rPr>
        <w:t>неразмещение</w:t>
      </w:r>
      <w:proofErr w:type="spellEnd"/>
      <w:r w:rsidRPr="00CD4AAD">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671F8529" w14:textId="77777777" w:rsidR="00B216AC" w:rsidRPr="00CD4AAD" w:rsidRDefault="009F27A9">
      <w:pPr>
        <w:pStyle w:val="af4"/>
        <w:widowControl w:val="0"/>
        <w:numPr>
          <w:ilvl w:val="0"/>
          <w:numId w:val="58"/>
        </w:numPr>
        <w:autoSpaceDE w:val="0"/>
        <w:autoSpaceDN w:val="0"/>
        <w:adjustRightInd w:val="0"/>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В случае, если обжалуемые действия (бездействие) совершены Заказчиком, Закупочной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3F445B33" w14:textId="77777777" w:rsidR="00B216AC" w:rsidRPr="00CD4AAD" w:rsidRDefault="009F27A9">
      <w:pPr>
        <w:pStyle w:val="af4"/>
        <w:widowControl w:val="0"/>
        <w:numPr>
          <w:ilvl w:val="0"/>
          <w:numId w:val="58"/>
        </w:numPr>
        <w:autoSpaceDE w:val="0"/>
        <w:autoSpaceDN w:val="0"/>
        <w:adjustRightInd w:val="0"/>
        <w:ind w:left="0" w:firstLine="851"/>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Рассмотрение жалобы антимонопольным органом должно ограничиваться только доводами, составляющими предмет обжалования.</w:t>
      </w:r>
    </w:p>
    <w:p w14:paraId="3C6B7D2F" w14:textId="77777777" w:rsidR="00B216AC" w:rsidRPr="00CD4AAD" w:rsidRDefault="00B216AC">
      <w:pPr>
        <w:widowControl w:val="0"/>
        <w:autoSpaceDE w:val="0"/>
        <w:autoSpaceDN w:val="0"/>
        <w:adjustRightInd w:val="0"/>
        <w:jc w:val="both"/>
        <w:rPr>
          <w:rFonts w:ascii="Times New Roman" w:hAnsi="Times New Roman" w:cs="Times New Roman"/>
          <w:color w:val="000000"/>
          <w:sz w:val="28"/>
          <w:szCs w:val="28"/>
        </w:rPr>
      </w:pPr>
    </w:p>
    <w:p w14:paraId="02AE3CC2" w14:textId="77777777" w:rsidR="00B216AC" w:rsidRPr="00CD4AAD" w:rsidRDefault="009F27A9">
      <w:pPr>
        <w:pStyle w:val="2"/>
        <w:rPr>
          <w:rFonts w:ascii="Times New Roman" w:hAnsi="Times New Roman" w:cs="Times New Roman"/>
          <w:color w:val="auto"/>
          <w:sz w:val="28"/>
          <w:szCs w:val="28"/>
        </w:rPr>
      </w:pPr>
      <w:bookmarkStart w:id="107" w:name="_Toc391721708"/>
      <w:r w:rsidRPr="00CD4AAD">
        <w:rPr>
          <w:rFonts w:ascii="Times New Roman" w:hAnsi="Times New Roman" w:cs="Times New Roman"/>
          <w:color w:val="auto"/>
          <w:sz w:val="28"/>
          <w:szCs w:val="28"/>
        </w:rPr>
        <w:t>Статья 45. Ответственность за нарушение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bookmarkEnd w:id="107"/>
    </w:p>
    <w:p w14:paraId="715D994B" w14:textId="77777777" w:rsidR="00B216AC" w:rsidRPr="00CD4AAD" w:rsidRDefault="00B216AC">
      <w:pPr>
        <w:rPr>
          <w:rFonts w:ascii="Times New Roman" w:hAnsi="Times New Roman" w:cs="Times New Roman"/>
          <w:sz w:val="28"/>
          <w:szCs w:val="28"/>
        </w:rPr>
      </w:pPr>
    </w:p>
    <w:p w14:paraId="2ECEC2A4" w14:textId="77777777" w:rsidR="00B216AC" w:rsidRPr="00CD4AAD" w:rsidRDefault="009F27A9">
      <w:pPr>
        <w:ind w:firstLine="720"/>
        <w:jc w:val="both"/>
        <w:rPr>
          <w:rFonts w:ascii="Times New Roman" w:hAnsi="Times New Roman" w:cs="Times New Roman"/>
          <w:color w:val="000000"/>
          <w:sz w:val="28"/>
          <w:szCs w:val="28"/>
        </w:rPr>
      </w:pPr>
      <w:r w:rsidRPr="00CD4AAD">
        <w:rPr>
          <w:rFonts w:ascii="Times New Roman" w:hAnsi="Times New Roman" w:cs="Times New Roman"/>
          <w:color w:val="000000"/>
          <w:sz w:val="28"/>
          <w:szCs w:val="28"/>
        </w:rPr>
        <w:t>За нарушение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1D87B50B" w14:textId="77777777" w:rsidR="004C140E" w:rsidRPr="00CD4AAD" w:rsidRDefault="004C140E">
      <w:pPr>
        <w:ind w:firstLine="720"/>
        <w:jc w:val="both"/>
        <w:rPr>
          <w:rFonts w:ascii="Times New Roman" w:hAnsi="Times New Roman" w:cs="Times New Roman"/>
          <w:color w:val="000000"/>
          <w:sz w:val="28"/>
          <w:szCs w:val="28"/>
        </w:rPr>
      </w:pPr>
    </w:p>
    <w:p w14:paraId="4D0DE9D0" w14:textId="77777777" w:rsidR="00B216AC" w:rsidRPr="00CD4AAD" w:rsidRDefault="009F27A9">
      <w:pPr>
        <w:pStyle w:val="2"/>
        <w:rPr>
          <w:rFonts w:ascii="Times New Roman" w:hAnsi="Times New Roman" w:cs="Times New Roman"/>
          <w:color w:val="auto"/>
          <w:sz w:val="28"/>
          <w:szCs w:val="28"/>
        </w:rPr>
      </w:pPr>
      <w:bookmarkStart w:id="108" w:name="_Toc391721709"/>
      <w:r w:rsidRPr="00CD4AAD">
        <w:rPr>
          <w:rFonts w:ascii="Times New Roman" w:hAnsi="Times New Roman" w:cs="Times New Roman"/>
          <w:color w:val="auto"/>
          <w:sz w:val="28"/>
          <w:szCs w:val="28"/>
        </w:rPr>
        <w:t>Статья 46. Ответственность за неисполнение настоящего Положения</w:t>
      </w:r>
      <w:bookmarkEnd w:id="108"/>
    </w:p>
    <w:p w14:paraId="29CFC168" w14:textId="77777777" w:rsidR="00B216AC" w:rsidRPr="00CD4AAD" w:rsidRDefault="00B216AC">
      <w:pPr>
        <w:rPr>
          <w:rFonts w:ascii="Times New Roman" w:hAnsi="Times New Roman" w:cs="Times New Roman"/>
          <w:sz w:val="28"/>
          <w:szCs w:val="28"/>
        </w:rPr>
      </w:pPr>
    </w:p>
    <w:p w14:paraId="223B7B64" w14:textId="77777777" w:rsidR="00B216AC" w:rsidRPr="00CD4AAD" w:rsidRDefault="009F27A9">
      <w:pPr>
        <w:ind w:firstLine="851"/>
        <w:jc w:val="both"/>
        <w:rPr>
          <w:rFonts w:ascii="Times New Roman" w:hAnsi="Times New Roman" w:cs="Times New Roman"/>
          <w:sz w:val="28"/>
          <w:szCs w:val="28"/>
        </w:rPr>
      </w:pPr>
      <w:r w:rsidRPr="00CD4AAD">
        <w:rPr>
          <w:rFonts w:ascii="Times New Roman" w:hAnsi="Times New Roman" w:cs="Times New Roman"/>
          <w:sz w:val="28"/>
          <w:szCs w:val="28"/>
        </w:rPr>
        <w:t>Ответственность должностных лиц Заказчика за неисполнение (ненадлежащее исполнение) настоящего Положения применяется по основаниям и в порядке, предусмотренном трудовым законодательством Российской Федерации и трудовыми договорами с работниками Заказчика.</w:t>
      </w:r>
    </w:p>
    <w:p w14:paraId="5EF95F2D" w14:textId="77777777" w:rsidR="00B216AC" w:rsidRDefault="00B216AC">
      <w:pPr>
        <w:rPr>
          <w:rFonts w:ascii="Times New Roman" w:hAnsi="Times New Roman" w:cs="Times New Roman"/>
          <w:sz w:val="28"/>
          <w:szCs w:val="28"/>
        </w:rPr>
      </w:pPr>
    </w:p>
    <w:p w14:paraId="203FC1C4" w14:textId="77777777" w:rsidR="00CD4AAD" w:rsidRDefault="00CD4AAD">
      <w:pPr>
        <w:rPr>
          <w:rFonts w:ascii="Times New Roman" w:hAnsi="Times New Roman" w:cs="Times New Roman"/>
          <w:sz w:val="28"/>
          <w:szCs w:val="28"/>
        </w:rPr>
      </w:pPr>
    </w:p>
    <w:p w14:paraId="48F944E2" w14:textId="77777777" w:rsidR="00CD4AAD" w:rsidRDefault="00CD4AAD">
      <w:pPr>
        <w:rPr>
          <w:rFonts w:ascii="Times New Roman" w:hAnsi="Times New Roman" w:cs="Times New Roman"/>
          <w:sz w:val="28"/>
          <w:szCs w:val="28"/>
        </w:rPr>
      </w:pPr>
    </w:p>
    <w:p w14:paraId="1DD47349" w14:textId="77777777" w:rsidR="00CD4AAD" w:rsidRPr="00CD4AAD" w:rsidRDefault="00CD4AAD">
      <w:pPr>
        <w:rPr>
          <w:rFonts w:ascii="Times New Roman" w:hAnsi="Times New Roman" w:cs="Times New Roman"/>
          <w:sz w:val="28"/>
          <w:szCs w:val="28"/>
        </w:rPr>
      </w:pPr>
    </w:p>
    <w:p w14:paraId="1FC535DD" w14:textId="77777777" w:rsidR="00B216AC" w:rsidRPr="00CD4AAD" w:rsidRDefault="009F27A9">
      <w:pPr>
        <w:pStyle w:val="2"/>
        <w:rPr>
          <w:rFonts w:ascii="Times New Roman" w:hAnsi="Times New Roman" w:cs="Times New Roman"/>
          <w:color w:val="auto"/>
          <w:sz w:val="28"/>
          <w:szCs w:val="28"/>
        </w:rPr>
      </w:pPr>
      <w:bookmarkStart w:id="109" w:name="_Toc391721710"/>
      <w:r w:rsidRPr="00CD4AAD">
        <w:rPr>
          <w:rFonts w:ascii="Times New Roman" w:hAnsi="Times New Roman" w:cs="Times New Roman"/>
          <w:color w:val="auto"/>
          <w:sz w:val="28"/>
          <w:szCs w:val="28"/>
        </w:rPr>
        <w:lastRenderedPageBreak/>
        <w:t>Статья 47. Заключительные положения</w:t>
      </w:r>
      <w:bookmarkEnd w:id="109"/>
    </w:p>
    <w:p w14:paraId="6BB02411" w14:textId="77777777" w:rsidR="00B216AC" w:rsidRPr="00CD4AAD" w:rsidRDefault="00B216AC">
      <w:pPr>
        <w:rPr>
          <w:rFonts w:ascii="Times New Roman" w:hAnsi="Times New Roman" w:cs="Times New Roman"/>
          <w:sz w:val="28"/>
          <w:szCs w:val="28"/>
        </w:rPr>
      </w:pPr>
    </w:p>
    <w:p w14:paraId="5F6496A3" w14:textId="77777777" w:rsidR="00B216AC" w:rsidRPr="00CD4AAD" w:rsidRDefault="009F27A9">
      <w:pPr>
        <w:pStyle w:val="Default"/>
        <w:numPr>
          <w:ilvl w:val="0"/>
          <w:numId w:val="59"/>
        </w:numPr>
        <w:ind w:left="0" w:firstLine="851"/>
        <w:jc w:val="both"/>
        <w:rPr>
          <w:rFonts w:ascii="Times New Roman" w:hAnsi="Times New Roman" w:cs="Times New Roman"/>
          <w:color w:val="auto"/>
          <w:sz w:val="28"/>
          <w:szCs w:val="28"/>
        </w:rPr>
      </w:pPr>
      <w:r w:rsidRPr="00CD4AAD">
        <w:rPr>
          <w:rFonts w:ascii="Times New Roman" w:hAnsi="Times New Roman" w:cs="Times New Roman"/>
          <w:color w:val="auto"/>
          <w:sz w:val="28"/>
          <w:szCs w:val="28"/>
        </w:rPr>
        <w:t>Все, что не урегулировано настоящим Положением регулируется законодательством о закупках товаров, работ, услуг отдельными видами юридических лиц.</w:t>
      </w:r>
    </w:p>
    <w:p w14:paraId="30F3CBCC" w14:textId="77777777" w:rsidR="00B216AC" w:rsidRPr="00CD4AAD" w:rsidRDefault="009F27A9">
      <w:pPr>
        <w:pStyle w:val="Default"/>
        <w:numPr>
          <w:ilvl w:val="0"/>
          <w:numId w:val="59"/>
        </w:numPr>
        <w:ind w:left="0" w:firstLine="851"/>
        <w:jc w:val="both"/>
        <w:rPr>
          <w:rFonts w:ascii="Times New Roman" w:hAnsi="Times New Roman" w:cs="Times New Roman"/>
          <w:color w:val="auto"/>
          <w:sz w:val="28"/>
          <w:szCs w:val="28"/>
        </w:rPr>
      </w:pPr>
      <w:r w:rsidRPr="00CD4AAD">
        <w:rPr>
          <w:rFonts w:ascii="Times New Roman" w:hAnsi="Times New Roman" w:cs="Times New Roman"/>
          <w:color w:val="auto"/>
          <w:sz w:val="28"/>
          <w:szCs w:val="28"/>
        </w:rPr>
        <w:t>Настоящее положение вступает в силу с   «  01  » июля 2018 года.</w:t>
      </w:r>
    </w:p>
    <w:p w14:paraId="13DE301F" w14:textId="77777777" w:rsidR="00B216AC" w:rsidRPr="00CD4AAD" w:rsidRDefault="009F27A9">
      <w:pPr>
        <w:pStyle w:val="af4"/>
        <w:numPr>
          <w:ilvl w:val="0"/>
          <w:numId w:val="59"/>
        </w:numPr>
        <w:ind w:left="0" w:firstLine="851"/>
        <w:jc w:val="both"/>
        <w:rPr>
          <w:rFonts w:ascii="Times New Roman" w:hAnsi="Times New Roman" w:cs="Times New Roman"/>
          <w:sz w:val="28"/>
          <w:szCs w:val="28"/>
        </w:rPr>
      </w:pPr>
      <w:r w:rsidRPr="00CD4AAD">
        <w:rPr>
          <w:rFonts w:ascii="Times New Roman" w:hAnsi="Times New Roman" w:cs="Times New Roman"/>
          <w:sz w:val="28"/>
          <w:szCs w:val="28"/>
        </w:rPr>
        <w:t>Изменения в настоящее Положения вносятся в порядке, установленном локальными нормативными актами Заказчика, утверждаются лицами, указанными в п. 3 ст. 2 Федерального закона от 18.07.2011 № 223-ФЗ и подлежат обязательному размещению в единой информационной системе не позднее чем в течение пятнадцати дней со дня принятия таких изменений.</w:t>
      </w:r>
    </w:p>
    <w:p w14:paraId="4DE8D506" w14:textId="77777777" w:rsidR="00B216AC" w:rsidRPr="00CD4AAD" w:rsidRDefault="00B216AC">
      <w:pPr>
        <w:ind w:firstLine="851"/>
        <w:jc w:val="both"/>
        <w:rPr>
          <w:rFonts w:ascii="Times New Roman" w:hAnsi="Times New Roman" w:cs="Times New Roman"/>
          <w:sz w:val="28"/>
          <w:szCs w:val="28"/>
        </w:rPr>
      </w:pPr>
    </w:p>
    <w:p w14:paraId="7841371F" w14:textId="77777777" w:rsidR="00B216AC" w:rsidRPr="00CD4AAD" w:rsidRDefault="00B216AC">
      <w:pPr>
        <w:widowControl w:val="0"/>
        <w:autoSpaceDE w:val="0"/>
        <w:autoSpaceDN w:val="0"/>
        <w:adjustRightInd w:val="0"/>
        <w:ind w:firstLine="720"/>
        <w:jc w:val="both"/>
        <w:rPr>
          <w:rFonts w:ascii="Times New Roman" w:hAnsi="Times New Roman" w:cs="Times New Roman"/>
          <w:b/>
          <w:bCs/>
          <w:color w:val="26282F"/>
          <w:sz w:val="28"/>
          <w:szCs w:val="28"/>
        </w:rPr>
      </w:pPr>
      <w:bookmarkStart w:id="110" w:name="sub_59"/>
    </w:p>
    <w:p w14:paraId="78EC8855" w14:textId="77777777" w:rsidR="00B216AC" w:rsidRPr="00CD4AAD" w:rsidRDefault="00B216AC">
      <w:pPr>
        <w:pStyle w:val="af4"/>
        <w:shd w:val="clear" w:color="auto" w:fill="FFFFFF"/>
        <w:tabs>
          <w:tab w:val="left" w:pos="1418"/>
        </w:tabs>
        <w:spacing w:line="330" w:lineRule="atLeast"/>
        <w:ind w:left="851"/>
        <w:jc w:val="both"/>
        <w:rPr>
          <w:rFonts w:ascii="Times New Roman" w:hAnsi="Times New Roman" w:cs="Times New Roman"/>
          <w:sz w:val="28"/>
          <w:szCs w:val="28"/>
        </w:rPr>
      </w:pPr>
    </w:p>
    <w:p w14:paraId="2537309F" w14:textId="77777777" w:rsidR="00B216AC" w:rsidRPr="00CD4AAD" w:rsidRDefault="00B216AC">
      <w:pPr>
        <w:shd w:val="clear" w:color="auto" w:fill="FFFFFF"/>
        <w:spacing w:line="330" w:lineRule="atLeast"/>
        <w:rPr>
          <w:rFonts w:ascii="Times New Roman" w:hAnsi="Times New Roman" w:cs="Times New Roman"/>
          <w:color w:val="000000"/>
          <w:sz w:val="28"/>
          <w:szCs w:val="28"/>
        </w:rPr>
      </w:pPr>
    </w:p>
    <w:bookmarkEnd w:id="110"/>
    <w:p w14:paraId="51511475" w14:textId="77777777" w:rsidR="00B216AC" w:rsidRPr="00CD4AAD" w:rsidRDefault="00B216AC">
      <w:pPr>
        <w:shd w:val="clear" w:color="auto" w:fill="FFFFFF"/>
        <w:spacing w:line="330" w:lineRule="atLeast"/>
        <w:rPr>
          <w:rFonts w:ascii="Times New Roman" w:hAnsi="Times New Roman" w:cs="Times New Roman"/>
          <w:color w:val="000000"/>
          <w:sz w:val="28"/>
          <w:szCs w:val="28"/>
        </w:rPr>
      </w:pPr>
    </w:p>
    <w:sectPr w:rsidR="00B216AC" w:rsidRPr="00CD4AAD">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191FD" w14:textId="77777777" w:rsidR="00826EB7" w:rsidRDefault="00826EB7">
      <w:r>
        <w:separator/>
      </w:r>
    </w:p>
  </w:endnote>
  <w:endnote w:type="continuationSeparator" w:id="0">
    <w:p w14:paraId="3F41B87F" w14:textId="77777777" w:rsidR="00826EB7" w:rsidRDefault="0082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ibei TC Bold">
    <w:altName w:val="Arial Unicode MS"/>
    <w:panose1 w:val="03000800000000000000"/>
    <w:charset w:val="51"/>
    <w:family w:val="auto"/>
    <w:pitch w:val="variable"/>
    <w:sig w:usb0="A00002FF" w:usb1="78CFFDFB" w:usb2="00000016" w:usb3="00000000" w:csb0="00120187"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Yu Gothic UI"/>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ABE65" w14:textId="77777777" w:rsidR="00826EB7" w:rsidRDefault="00826EB7">
      <w:r>
        <w:separator/>
      </w:r>
    </w:p>
  </w:footnote>
  <w:footnote w:type="continuationSeparator" w:id="0">
    <w:p w14:paraId="5772E6DF" w14:textId="77777777" w:rsidR="00826EB7" w:rsidRDefault="00826E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10A2" w14:textId="77777777" w:rsidR="00826EB7" w:rsidRDefault="00826E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28BEC59" w14:textId="77777777" w:rsidR="00826EB7" w:rsidRDefault="00826EB7">
    <w:pPr>
      <w:pStyle w:val="ab"/>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3730" w14:textId="77777777" w:rsidR="00826EB7" w:rsidRDefault="00826E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D2A27">
      <w:rPr>
        <w:rStyle w:val="af1"/>
        <w:noProof/>
      </w:rPr>
      <w:t>125</w:t>
    </w:r>
    <w:r>
      <w:rPr>
        <w:rStyle w:val="af1"/>
      </w:rPr>
      <w:fldChar w:fldCharType="end"/>
    </w:r>
  </w:p>
  <w:p w14:paraId="458C0B5F" w14:textId="77777777" w:rsidR="00826EB7" w:rsidRDefault="00826EB7">
    <w:pPr>
      <w:pStyle w:val="ab"/>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B19"/>
    <w:multiLevelType w:val="multilevel"/>
    <w:tmpl w:val="04AF4B1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4CE03C7"/>
    <w:multiLevelType w:val="multilevel"/>
    <w:tmpl w:val="04CE03C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044993"/>
    <w:multiLevelType w:val="multilevel"/>
    <w:tmpl w:val="0704499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08F67039"/>
    <w:multiLevelType w:val="multilevel"/>
    <w:tmpl w:val="08F67039"/>
    <w:lvl w:ilvl="0">
      <w:start w:val="1"/>
      <w:numFmt w:val="bullet"/>
      <w:lvlText w:val="-"/>
      <w:lvlJc w:val="left"/>
      <w:pPr>
        <w:ind w:left="1571" w:hanging="360"/>
      </w:pPr>
      <w:rPr>
        <w:rFonts w:ascii="Weibei TC Bold" w:eastAsia="Weibei TC Bold" w:hAnsi="Weibei TC Bold" w:hint="eastAsia"/>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4">
    <w:nsid w:val="0B3FB075"/>
    <w:multiLevelType w:val="singleLevel"/>
    <w:tmpl w:val="0B3FB075"/>
    <w:lvl w:ilvl="0">
      <w:start w:val="1"/>
      <w:numFmt w:val="decimal"/>
      <w:suff w:val="space"/>
      <w:lvlText w:val="%1)"/>
      <w:lvlJc w:val="left"/>
    </w:lvl>
  </w:abstractNum>
  <w:abstractNum w:abstractNumId="5">
    <w:nsid w:val="0E30036A"/>
    <w:multiLevelType w:val="multilevel"/>
    <w:tmpl w:val="0E300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BD2D53"/>
    <w:multiLevelType w:val="multilevel"/>
    <w:tmpl w:val="0EBD2D53"/>
    <w:lvl w:ilvl="0">
      <w:start w:val="1"/>
      <w:numFmt w:val="decimal"/>
      <w:lvlText w:val="%1."/>
      <w:lvlJc w:val="left"/>
      <w:pPr>
        <w:ind w:left="1070" w:hanging="360"/>
      </w:pPr>
      <w:rPr>
        <w:rFonts w:ascii="Times New Roman" w:hAnsi="Times New Roman" w:cs="Times New Roman" w:hint="default"/>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0EC130DE"/>
    <w:multiLevelType w:val="multilevel"/>
    <w:tmpl w:val="0EC130DE"/>
    <w:lvl w:ilvl="0">
      <w:start w:val="1"/>
      <w:numFmt w:val="bullet"/>
      <w:lvlText w:val="-"/>
      <w:lvlJc w:val="left"/>
      <w:pPr>
        <w:ind w:left="1428" w:hanging="360"/>
      </w:pPr>
      <w:rPr>
        <w:rFonts w:ascii="Weibei TC Bold" w:eastAsia="Weibei TC Bold" w:hAnsi="Weibei TC Bold" w:hint="eastAsia"/>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0F207D66"/>
    <w:multiLevelType w:val="multilevel"/>
    <w:tmpl w:val="0F207D66"/>
    <w:lvl w:ilvl="0">
      <w:start w:val="1"/>
      <w:numFmt w:val="decimal"/>
      <w:lvlText w:val="%1."/>
      <w:lvlJc w:val="left"/>
      <w:pPr>
        <w:ind w:left="1834" w:hanging="112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0F2F2A66"/>
    <w:multiLevelType w:val="multilevel"/>
    <w:tmpl w:val="0F2F2A66"/>
    <w:lvl w:ilvl="0">
      <w:start w:val="1"/>
      <w:numFmt w:val="bullet"/>
      <w:lvlText w:val="-"/>
      <w:lvlJc w:val="left"/>
      <w:pPr>
        <w:ind w:left="1571" w:hanging="360"/>
      </w:pPr>
      <w:rPr>
        <w:rFonts w:ascii="Weibei TC Bold" w:eastAsia="Weibei TC Bold" w:hAnsi="Weibei TC Bold" w:hint="eastAsia"/>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0">
    <w:nsid w:val="0F722A2B"/>
    <w:multiLevelType w:val="multilevel"/>
    <w:tmpl w:val="0F722A2B"/>
    <w:lvl w:ilvl="0">
      <w:start w:val="1"/>
      <w:numFmt w:val="bullet"/>
      <w:lvlText w:val="-"/>
      <w:lvlJc w:val="left"/>
      <w:pPr>
        <w:ind w:left="720" w:hanging="360"/>
      </w:pPr>
      <w:rPr>
        <w:rFonts w:ascii="Weibei TC Bold" w:eastAsia="Weibei TC Bold" w:hAnsi="Weibei TC Bold"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2D06834"/>
    <w:multiLevelType w:val="multilevel"/>
    <w:tmpl w:val="12D06834"/>
    <w:lvl w:ilvl="0">
      <w:start w:val="1"/>
      <w:numFmt w:val="bullet"/>
      <w:lvlText w:val="-"/>
      <w:lvlJc w:val="left"/>
      <w:pPr>
        <w:ind w:left="720" w:hanging="360"/>
      </w:pPr>
      <w:rPr>
        <w:rFonts w:ascii="Weibei TC Bold" w:eastAsia="Weibei TC Bold" w:hAnsi="Weibei TC Bold"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9C41756"/>
    <w:multiLevelType w:val="multilevel"/>
    <w:tmpl w:val="19C4175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4552A7"/>
    <w:multiLevelType w:val="multilevel"/>
    <w:tmpl w:val="1B4552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DC67E7"/>
    <w:multiLevelType w:val="multilevel"/>
    <w:tmpl w:val="1CDC67E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nsid w:val="1D340131"/>
    <w:multiLevelType w:val="multilevel"/>
    <w:tmpl w:val="1D340131"/>
    <w:lvl w:ilvl="0">
      <w:start w:val="1"/>
      <w:numFmt w:val="bullet"/>
      <w:lvlText w:val="-"/>
      <w:lvlJc w:val="left"/>
      <w:pPr>
        <w:ind w:left="928" w:hanging="360"/>
      </w:pPr>
      <w:rPr>
        <w:rFonts w:ascii="Weibei TC Bold" w:eastAsia="Weibei TC Bold" w:hAnsi="Weibei TC Bold" w:hint="eastAsia"/>
      </w:rPr>
    </w:lvl>
    <w:lvl w:ilvl="1">
      <w:start w:val="1"/>
      <w:numFmt w:val="decimal"/>
      <w:lvlText w:val="%2)"/>
      <w:lvlJc w:val="left"/>
      <w:pPr>
        <w:ind w:left="3196" w:hanging="360"/>
      </w:pPr>
      <w:rPr>
        <w:rFonts w:hint="eastAsia"/>
      </w:rPr>
    </w:lvl>
    <w:lvl w:ilvl="2">
      <w:start w:val="1"/>
      <w:numFmt w:val="decimal"/>
      <w:lvlText w:val="%3."/>
      <w:lvlJc w:val="left"/>
      <w:pPr>
        <w:ind w:left="3000" w:hanging="120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DD360AA"/>
    <w:multiLevelType w:val="multilevel"/>
    <w:tmpl w:val="1DD360AA"/>
    <w:lvl w:ilvl="0">
      <w:start w:val="1"/>
      <w:numFmt w:val="decimal"/>
      <w:lvlText w:val="%1."/>
      <w:lvlJc w:val="left"/>
      <w:pPr>
        <w:ind w:left="928"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FB1004C"/>
    <w:multiLevelType w:val="multilevel"/>
    <w:tmpl w:val="1FB1004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21B43085"/>
    <w:multiLevelType w:val="multilevel"/>
    <w:tmpl w:val="21B430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15033C"/>
    <w:multiLevelType w:val="multilevel"/>
    <w:tmpl w:val="24150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2B4B14"/>
    <w:multiLevelType w:val="multilevel"/>
    <w:tmpl w:val="272B4B14"/>
    <w:lvl w:ilvl="0">
      <w:start w:val="1"/>
      <w:numFmt w:val="bullet"/>
      <w:lvlText w:val="-"/>
      <w:lvlJc w:val="left"/>
      <w:pPr>
        <w:ind w:left="720" w:hanging="360"/>
      </w:pPr>
      <w:rPr>
        <w:rFonts w:ascii="Weibei TC Bold" w:eastAsia="Weibei TC Bold" w:hAnsi="Weibei TC Bold"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8045BBE"/>
    <w:multiLevelType w:val="multilevel"/>
    <w:tmpl w:val="28045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85F7DDE"/>
    <w:multiLevelType w:val="multilevel"/>
    <w:tmpl w:val="285F7DDE"/>
    <w:lvl w:ilvl="0">
      <w:start w:val="1"/>
      <w:numFmt w:val="decimal"/>
      <w:lvlText w:val="%1."/>
      <w:lvlJc w:val="left"/>
      <w:pPr>
        <w:ind w:left="1778"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AC09C7"/>
    <w:multiLevelType w:val="multilevel"/>
    <w:tmpl w:val="28AC09C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28ED57DF"/>
    <w:multiLevelType w:val="multilevel"/>
    <w:tmpl w:val="28ED57DF"/>
    <w:lvl w:ilvl="0">
      <w:start w:val="1"/>
      <w:numFmt w:val="decimal"/>
      <w:lvlText w:val="%1."/>
      <w:lvlJc w:val="left"/>
      <w:pPr>
        <w:ind w:left="2011" w:hanging="1160"/>
      </w:pPr>
      <w:rPr>
        <w:rFonts w:ascii="Times New Roman" w:hAnsi="Times New Roman" w:cs="Times New Roman" w:hint="default"/>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2CDB7D6F"/>
    <w:multiLevelType w:val="multilevel"/>
    <w:tmpl w:val="2CDB7D6F"/>
    <w:lvl w:ilvl="0">
      <w:start w:val="1"/>
      <w:numFmt w:val="decimal"/>
      <w:lvlText w:val="%1."/>
      <w:lvlJc w:val="left"/>
      <w:pPr>
        <w:ind w:left="2011" w:hanging="1160"/>
      </w:pPr>
      <w:rPr>
        <w:rFonts w:hint="default"/>
      </w:rPr>
    </w:lvl>
    <w:lvl w:ilvl="1">
      <w:start w:val="1"/>
      <w:numFmt w:val="lowerLetter"/>
      <w:lvlText w:val="%2."/>
      <w:lvlJc w:val="left"/>
      <w:pPr>
        <w:ind w:left="2303" w:hanging="360"/>
      </w:pPr>
    </w:lvl>
    <w:lvl w:ilvl="2">
      <w:start w:val="1"/>
      <w:numFmt w:val="lowerRoman"/>
      <w:lvlText w:val="%3."/>
      <w:lvlJc w:val="right"/>
      <w:pPr>
        <w:ind w:left="3023" w:hanging="180"/>
      </w:pPr>
    </w:lvl>
    <w:lvl w:ilvl="3">
      <w:start w:val="1"/>
      <w:numFmt w:val="decimal"/>
      <w:lvlText w:val="%4."/>
      <w:lvlJc w:val="left"/>
      <w:pPr>
        <w:ind w:left="3743" w:hanging="360"/>
      </w:pPr>
    </w:lvl>
    <w:lvl w:ilvl="4">
      <w:start w:val="1"/>
      <w:numFmt w:val="lowerLetter"/>
      <w:lvlText w:val="%5."/>
      <w:lvlJc w:val="left"/>
      <w:pPr>
        <w:ind w:left="4463" w:hanging="360"/>
      </w:pPr>
    </w:lvl>
    <w:lvl w:ilvl="5">
      <w:start w:val="1"/>
      <w:numFmt w:val="lowerRoman"/>
      <w:lvlText w:val="%6."/>
      <w:lvlJc w:val="right"/>
      <w:pPr>
        <w:ind w:left="5183" w:hanging="180"/>
      </w:pPr>
    </w:lvl>
    <w:lvl w:ilvl="6">
      <w:start w:val="1"/>
      <w:numFmt w:val="decimal"/>
      <w:lvlText w:val="%7."/>
      <w:lvlJc w:val="left"/>
      <w:pPr>
        <w:ind w:left="5903" w:hanging="360"/>
      </w:pPr>
    </w:lvl>
    <w:lvl w:ilvl="7">
      <w:start w:val="1"/>
      <w:numFmt w:val="lowerLetter"/>
      <w:lvlText w:val="%8."/>
      <w:lvlJc w:val="left"/>
      <w:pPr>
        <w:ind w:left="6623" w:hanging="360"/>
      </w:pPr>
    </w:lvl>
    <w:lvl w:ilvl="8">
      <w:start w:val="1"/>
      <w:numFmt w:val="lowerRoman"/>
      <w:lvlText w:val="%9."/>
      <w:lvlJc w:val="right"/>
      <w:pPr>
        <w:ind w:left="7343" w:hanging="180"/>
      </w:pPr>
    </w:lvl>
  </w:abstractNum>
  <w:abstractNum w:abstractNumId="26">
    <w:nsid w:val="2D111692"/>
    <w:multiLevelType w:val="multilevel"/>
    <w:tmpl w:val="2D1116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DF1207C"/>
    <w:multiLevelType w:val="multilevel"/>
    <w:tmpl w:val="2DF1207C"/>
    <w:lvl w:ilvl="0">
      <w:start w:val="1"/>
      <w:numFmt w:val="bullet"/>
      <w:lvlText w:val="-"/>
      <w:lvlJc w:val="left"/>
      <w:pPr>
        <w:ind w:left="1287" w:hanging="360"/>
      </w:pPr>
      <w:rPr>
        <w:rFonts w:ascii="Weibei TC Bold" w:eastAsia="Weibei TC Bold" w:hAnsi="Weibei TC Bold" w:hint="eastAsia"/>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8">
    <w:nsid w:val="31E1394F"/>
    <w:multiLevelType w:val="multilevel"/>
    <w:tmpl w:val="31E1394F"/>
    <w:lvl w:ilvl="0">
      <w:start w:val="1"/>
      <w:numFmt w:val="decimal"/>
      <w:lvlText w:val="%1."/>
      <w:lvlJc w:val="left"/>
      <w:pPr>
        <w:ind w:left="645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30B65FE"/>
    <w:multiLevelType w:val="multilevel"/>
    <w:tmpl w:val="330B65F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336E45D4"/>
    <w:multiLevelType w:val="multilevel"/>
    <w:tmpl w:val="336E45D4"/>
    <w:lvl w:ilvl="0">
      <w:start w:val="1"/>
      <w:numFmt w:val="decimal"/>
      <w:lvlText w:val="%1."/>
      <w:lvlJc w:val="left"/>
      <w:pPr>
        <w:ind w:left="1169" w:hanging="460"/>
      </w:pPr>
      <w:rPr>
        <w:rFonts w:ascii="Times New Roman" w:hAnsi="Times New Roman" w:cs="Times New Roman" w:hint="default"/>
        <w:b w:val="0"/>
        <w:sz w:val="28"/>
        <w:szCs w:val="28"/>
      </w:rPr>
    </w:lvl>
    <w:lvl w:ilvl="1">
      <w:start w:val="18"/>
      <w:numFmt w:val="decimal"/>
      <w:isLgl/>
      <w:lvlText w:val="%1.%2."/>
      <w:lvlJc w:val="left"/>
      <w:pPr>
        <w:ind w:left="2511" w:hanging="1660"/>
      </w:pPr>
      <w:rPr>
        <w:rFonts w:hint="default"/>
      </w:rPr>
    </w:lvl>
    <w:lvl w:ilvl="2">
      <w:start w:val="1"/>
      <w:numFmt w:val="decimal"/>
      <w:isLgl/>
      <w:lvlText w:val="%1.%2.%3."/>
      <w:lvlJc w:val="left"/>
      <w:pPr>
        <w:ind w:left="2653" w:hanging="1660"/>
      </w:pPr>
      <w:rPr>
        <w:rFonts w:hint="default"/>
      </w:rPr>
    </w:lvl>
    <w:lvl w:ilvl="3">
      <w:start w:val="1"/>
      <w:numFmt w:val="decimal"/>
      <w:isLgl/>
      <w:lvlText w:val="%1.%2.%3.%4."/>
      <w:lvlJc w:val="left"/>
      <w:pPr>
        <w:ind w:left="2795" w:hanging="1660"/>
      </w:pPr>
      <w:rPr>
        <w:rFonts w:hint="default"/>
      </w:rPr>
    </w:lvl>
    <w:lvl w:ilvl="4">
      <w:start w:val="1"/>
      <w:numFmt w:val="decimal"/>
      <w:isLgl/>
      <w:lvlText w:val="%1.%2.%3.%4.%5."/>
      <w:lvlJc w:val="left"/>
      <w:pPr>
        <w:ind w:left="2937" w:hanging="1660"/>
      </w:pPr>
      <w:rPr>
        <w:rFonts w:hint="default"/>
      </w:rPr>
    </w:lvl>
    <w:lvl w:ilvl="5">
      <w:start w:val="1"/>
      <w:numFmt w:val="decimal"/>
      <w:isLgl/>
      <w:lvlText w:val="%1.%2.%3.%4.%5.%6."/>
      <w:lvlJc w:val="left"/>
      <w:pPr>
        <w:ind w:left="3079" w:hanging="166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1">
    <w:nsid w:val="3741796E"/>
    <w:multiLevelType w:val="multilevel"/>
    <w:tmpl w:val="3741796E"/>
    <w:lvl w:ilvl="0">
      <w:start w:val="1"/>
      <w:numFmt w:val="bullet"/>
      <w:lvlText w:val="-"/>
      <w:lvlJc w:val="left"/>
      <w:pPr>
        <w:ind w:left="1571" w:hanging="360"/>
      </w:pPr>
      <w:rPr>
        <w:rFonts w:ascii="Weibei TC Bold" w:eastAsia="Weibei TC Bold" w:hAnsi="Weibei TC Bold" w:hint="eastAsia"/>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2">
    <w:nsid w:val="3A242DE3"/>
    <w:multiLevelType w:val="multilevel"/>
    <w:tmpl w:val="3A242DE3"/>
    <w:lvl w:ilvl="0">
      <w:start w:val="1"/>
      <w:numFmt w:val="bullet"/>
      <w:lvlText w:val="-"/>
      <w:lvlJc w:val="left"/>
      <w:pPr>
        <w:ind w:left="1800" w:hanging="360"/>
      </w:pPr>
      <w:rPr>
        <w:rFonts w:ascii="Weibei TC Bold" w:eastAsia="Weibei TC Bold" w:hAnsi="Weibei TC Bold" w:hint="eastAsia"/>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3">
    <w:nsid w:val="3F2C4CAB"/>
    <w:multiLevelType w:val="multilevel"/>
    <w:tmpl w:val="3F2C4CAB"/>
    <w:lvl w:ilvl="0">
      <w:start w:val="1"/>
      <w:numFmt w:val="decimal"/>
      <w:lvlText w:val="%1)"/>
      <w:lvlJc w:val="left"/>
      <w:pPr>
        <w:ind w:left="720" w:hanging="360"/>
      </w:pPr>
    </w:lvl>
    <w:lvl w:ilvl="1">
      <w:start w:val="1"/>
      <w:numFmt w:val="decimal"/>
      <w:lvlText w:val="%2."/>
      <w:lvlJc w:val="left"/>
      <w:pPr>
        <w:ind w:left="107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3F25D97"/>
    <w:multiLevelType w:val="multilevel"/>
    <w:tmpl w:val="43F25D97"/>
    <w:lvl w:ilvl="0">
      <w:start w:val="1"/>
      <w:numFmt w:val="decimal"/>
      <w:lvlText w:val="%1."/>
      <w:lvlJc w:val="left"/>
      <w:pPr>
        <w:ind w:left="2211" w:hanging="1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44B932BF"/>
    <w:multiLevelType w:val="multilevel"/>
    <w:tmpl w:val="44B932BF"/>
    <w:lvl w:ilvl="0">
      <w:start w:val="1"/>
      <w:numFmt w:val="bullet"/>
      <w:lvlText w:val="-"/>
      <w:lvlJc w:val="left"/>
      <w:pPr>
        <w:ind w:left="1353" w:hanging="360"/>
      </w:pPr>
      <w:rPr>
        <w:rFonts w:ascii="Weibei TC Bold" w:eastAsia="Weibei TC Bold" w:hAnsi="Weibei TC Bold" w:hint="eastAsia"/>
      </w:rPr>
    </w:lvl>
    <w:lvl w:ilvl="1">
      <w:start w:val="1"/>
      <w:numFmt w:val="lowerLetter"/>
      <w:lvlText w:val="%2."/>
      <w:lvlJc w:val="left"/>
      <w:pPr>
        <w:ind w:left="2303" w:hanging="360"/>
      </w:pPr>
    </w:lvl>
    <w:lvl w:ilvl="2">
      <w:start w:val="1"/>
      <w:numFmt w:val="lowerRoman"/>
      <w:lvlText w:val="%3."/>
      <w:lvlJc w:val="right"/>
      <w:pPr>
        <w:ind w:left="3023" w:hanging="180"/>
      </w:pPr>
    </w:lvl>
    <w:lvl w:ilvl="3">
      <w:start w:val="1"/>
      <w:numFmt w:val="decimal"/>
      <w:lvlText w:val="%4."/>
      <w:lvlJc w:val="left"/>
      <w:pPr>
        <w:ind w:left="3743" w:hanging="360"/>
      </w:pPr>
    </w:lvl>
    <w:lvl w:ilvl="4">
      <w:start w:val="1"/>
      <w:numFmt w:val="lowerLetter"/>
      <w:lvlText w:val="%5."/>
      <w:lvlJc w:val="left"/>
      <w:pPr>
        <w:ind w:left="4463" w:hanging="360"/>
      </w:pPr>
    </w:lvl>
    <w:lvl w:ilvl="5">
      <w:start w:val="1"/>
      <w:numFmt w:val="lowerRoman"/>
      <w:lvlText w:val="%6."/>
      <w:lvlJc w:val="right"/>
      <w:pPr>
        <w:ind w:left="5183" w:hanging="180"/>
      </w:pPr>
    </w:lvl>
    <w:lvl w:ilvl="6">
      <w:start w:val="1"/>
      <w:numFmt w:val="decimal"/>
      <w:lvlText w:val="%7."/>
      <w:lvlJc w:val="left"/>
      <w:pPr>
        <w:ind w:left="5903" w:hanging="360"/>
      </w:pPr>
    </w:lvl>
    <w:lvl w:ilvl="7">
      <w:start w:val="1"/>
      <w:numFmt w:val="lowerLetter"/>
      <w:lvlText w:val="%8."/>
      <w:lvlJc w:val="left"/>
      <w:pPr>
        <w:ind w:left="6623" w:hanging="360"/>
      </w:pPr>
    </w:lvl>
    <w:lvl w:ilvl="8">
      <w:start w:val="1"/>
      <w:numFmt w:val="lowerRoman"/>
      <w:lvlText w:val="%9."/>
      <w:lvlJc w:val="right"/>
      <w:pPr>
        <w:ind w:left="7343" w:hanging="180"/>
      </w:pPr>
    </w:lvl>
  </w:abstractNum>
  <w:abstractNum w:abstractNumId="36">
    <w:nsid w:val="473C114A"/>
    <w:multiLevelType w:val="multilevel"/>
    <w:tmpl w:val="473C114A"/>
    <w:lvl w:ilvl="0">
      <w:start w:val="1"/>
      <w:numFmt w:val="bullet"/>
      <w:lvlText w:val="-"/>
      <w:lvlJc w:val="left"/>
      <w:pPr>
        <w:ind w:left="1713" w:hanging="360"/>
      </w:pPr>
      <w:rPr>
        <w:rFonts w:ascii="Weibei TC Bold" w:eastAsia="Weibei TC Bold" w:hAnsi="Weibei TC Bold" w:hint="eastAsia"/>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37">
    <w:nsid w:val="4B262C46"/>
    <w:multiLevelType w:val="multilevel"/>
    <w:tmpl w:val="4B262C46"/>
    <w:lvl w:ilvl="0">
      <w:start w:val="1"/>
      <w:numFmt w:val="bullet"/>
      <w:lvlText w:val="-"/>
      <w:lvlJc w:val="left"/>
      <w:pPr>
        <w:ind w:left="1287" w:hanging="360"/>
      </w:pPr>
      <w:rPr>
        <w:rFonts w:ascii="Weibei TC Bold" w:eastAsia="Weibei TC Bold" w:hAnsi="Weibei TC Bold" w:hint="eastAsia"/>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8">
    <w:nsid w:val="4EE61B79"/>
    <w:multiLevelType w:val="multilevel"/>
    <w:tmpl w:val="4EE61B79"/>
    <w:lvl w:ilvl="0">
      <w:start w:val="1"/>
      <w:numFmt w:val="bullet"/>
      <w:lvlText w:val="-"/>
      <w:lvlJc w:val="left"/>
      <w:pPr>
        <w:ind w:left="1287" w:hanging="360"/>
      </w:pPr>
      <w:rPr>
        <w:rFonts w:ascii="Weibei TC Bold" w:eastAsia="Weibei TC Bold" w:hAnsi="Weibei TC Bold" w:hint="eastAsia"/>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9">
    <w:nsid w:val="522C17C6"/>
    <w:multiLevelType w:val="multilevel"/>
    <w:tmpl w:val="522C17C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54C97236"/>
    <w:multiLevelType w:val="multilevel"/>
    <w:tmpl w:val="54C972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nsid w:val="57551F47"/>
    <w:multiLevelType w:val="multilevel"/>
    <w:tmpl w:val="57551F4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nsid w:val="57FD533A"/>
    <w:multiLevelType w:val="multilevel"/>
    <w:tmpl w:val="57FD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8075F89"/>
    <w:multiLevelType w:val="multilevel"/>
    <w:tmpl w:val="58075F89"/>
    <w:lvl w:ilvl="0">
      <w:start w:val="1"/>
      <w:numFmt w:val="bullet"/>
      <w:lvlText w:val="-"/>
      <w:lvlJc w:val="left"/>
      <w:pPr>
        <w:ind w:left="1571" w:hanging="360"/>
      </w:pPr>
      <w:rPr>
        <w:rFonts w:ascii="Weibei TC Bold" w:eastAsia="Weibei TC Bold" w:hAnsi="Weibei TC Bold" w:hint="eastAsia"/>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44">
    <w:nsid w:val="5AF66B40"/>
    <w:multiLevelType w:val="multilevel"/>
    <w:tmpl w:val="5AF66B40"/>
    <w:lvl w:ilvl="0">
      <w:start w:val="1"/>
      <w:numFmt w:val="bullet"/>
      <w:lvlText w:val="-"/>
      <w:lvlJc w:val="left"/>
      <w:pPr>
        <w:ind w:left="1287" w:hanging="360"/>
      </w:pPr>
      <w:rPr>
        <w:rFonts w:ascii="Weibei TC Bold" w:eastAsia="Weibei TC Bold" w:hAnsi="Weibei TC Bold" w:hint="eastAsia"/>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5">
    <w:nsid w:val="5B9F3828"/>
    <w:multiLevelType w:val="multilevel"/>
    <w:tmpl w:val="5B9F3828"/>
    <w:lvl w:ilvl="0">
      <w:start w:val="1"/>
      <w:numFmt w:val="bullet"/>
      <w:lvlText w:val="-"/>
      <w:lvlJc w:val="left"/>
      <w:pPr>
        <w:ind w:left="1287" w:hanging="360"/>
      </w:pPr>
      <w:rPr>
        <w:rFonts w:ascii="Weibei TC Bold" w:eastAsia="Weibei TC Bold" w:hAnsi="Weibei TC Bold" w:hint="eastAsia"/>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6">
    <w:nsid w:val="5BBD2D9A"/>
    <w:multiLevelType w:val="multilevel"/>
    <w:tmpl w:val="5BBD2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CBA1B60"/>
    <w:multiLevelType w:val="multilevel"/>
    <w:tmpl w:val="5CBA1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D2B7EC2"/>
    <w:multiLevelType w:val="multilevel"/>
    <w:tmpl w:val="5D2B7EC2"/>
    <w:lvl w:ilvl="0">
      <w:start w:val="1"/>
      <w:numFmt w:val="decimal"/>
      <w:lvlText w:val="%1."/>
      <w:lvlJc w:val="left"/>
      <w:pPr>
        <w:ind w:left="720" w:hanging="360"/>
      </w:pPr>
      <w:rPr>
        <w:rFonts w:hint="default"/>
      </w:rPr>
    </w:lvl>
    <w:lvl w:ilvl="1">
      <w:start w:val="1"/>
      <w:numFmt w:val="decimal"/>
      <w:lvlText w:val="%2."/>
      <w:lvlJc w:val="left"/>
      <w:pPr>
        <w:ind w:left="2140" w:hanging="10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5C5FF0"/>
    <w:multiLevelType w:val="multilevel"/>
    <w:tmpl w:val="615C5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16227F0"/>
    <w:multiLevelType w:val="multilevel"/>
    <w:tmpl w:val="616227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69C28E9"/>
    <w:multiLevelType w:val="multilevel"/>
    <w:tmpl w:val="669C28E9"/>
    <w:lvl w:ilvl="0">
      <w:start w:val="1"/>
      <w:numFmt w:val="decimal"/>
      <w:lvlText w:val="%1."/>
      <w:lvlJc w:val="left"/>
      <w:pPr>
        <w:ind w:left="1065" w:hanging="705"/>
      </w:pPr>
      <w:rPr>
        <w:rFonts w:hint="default"/>
      </w:rPr>
    </w:lvl>
    <w:lvl w:ilvl="1">
      <w:start w:val="1"/>
      <w:numFmt w:val="decimal"/>
      <w:isLgl/>
      <w:lvlText w:val="%1.%2."/>
      <w:lvlJc w:val="left"/>
      <w:pPr>
        <w:ind w:left="2351" w:hanging="1500"/>
      </w:pPr>
      <w:rPr>
        <w:rFonts w:hint="default"/>
      </w:rPr>
    </w:lvl>
    <w:lvl w:ilvl="2">
      <w:start w:val="1"/>
      <w:numFmt w:val="decimal"/>
      <w:isLgl/>
      <w:lvlText w:val="%1.%2.%3."/>
      <w:lvlJc w:val="left"/>
      <w:pPr>
        <w:ind w:left="2842" w:hanging="1500"/>
      </w:pPr>
      <w:rPr>
        <w:rFonts w:hint="default"/>
      </w:rPr>
    </w:lvl>
    <w:lvl w:ilvl="3">
      <w:start w:val="1"/>
      <w:numFmt w:val="decimal"/>
      <w:isLgl/>
      <w:lvlText w:val="%1.%2.%3.%4."/>
      <w:lvlJc w:val="left"/>
      <w:pPr>
        <w:ind w:left="3333" w:hanging="1500"/>
      </w:pPr>
      <w:rPr>
        <w:rFonts w:hint="default"/>
      </w:rPr>
    </w:lvl>
    <w:lvl w:ilvl="4">
      <w:start w:val="1"/>
      <w:numFmt w:val="decimal"/>
      <w:isLgl/>
      <w:lvlText w:val="%1.%2.%3.%4.%5."/>
      <w:lvlJc w:val="left"/>
      <w:pPr>
        <w:ind w:left="3824" w:hanging="1500"/>
      </w:pPr>
      <w:rPr>
        <w:rFonts w:hint="default"/>
      </w:rPr>
    </w:lvl>
    <w:lvl w:ilvl="5">
      <w:start w:val="1"/>
      <w:numFmt w:val="decimal"/>
      <w:isLgl/>
      <w:lvlText w:val="%1.%2.%3.%4.%5.%6."/>
      <w:lvlJc w:val="left"/>
      <w:pPr>
        <w:ind w:left="4315" w:hanging="150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2">
    <w:nsid w:val="66B57A56"/>
    <w:multiLevelType w:val="multilevel"/>
    <w:tmpl w:val="66B57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7020A53"/>
    <w:multiLevelType w:val="multilevel"/>
    <w:tmpl w:val="67020A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A53477A"/>
    <w:multiLevelType w:val="multilevel"/>
    <w:tmpl w:val="6A53477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5">
    <w:nsid w:val="73096BF5"/>
    <w:multiLevelType w:val="multilevel"/>
    <w:tmpl w:val="73096B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82E3D76"/>
    <w:multiLevelType w:val="multilevel"/>
    <w:tmpl w:val="782E3D76"/>
    <w:lvl w:ilvl="0">
      <w:start w:val="1"/>
      <w:numFmt w:val="decimal"/>
      <w:lvlText w:val="%1."/>
      <w:lvlJc w:val="left"/>
      <w:pPr>
        <w:ind w:left="603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D03420E"/>
    <w:multiLevelType w:val="multilevel"/>
    <w:tmpl w:val="7D03420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7F217880"/>
    <w:multiLevelType w:val="multilevel"/>
    <w:tmpl w:val="7F217880"/>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46"/>
  </w:num>
  <w:num w:numId="2">
    <w:abstractNumId w:val="11"/>
  </w:num>
  <w:num w:numId="3">
    <w:abstractNumId w:val="55"/>
  </w:num>
  <w:num w:numId="4">
    <w:abstractNumId w:val="20"/>
  </w:num>
  <w:num w:numId="5">
    <w:abstractNumId w:val="21"/>
  </w:num>
  <w:num w:numId="6">
    <w:abstractNumId w:val="13"/>
  </w:num>
  <w:num w:numId="7">
    <w:abstractNumId w:val="28"/>
  </w:num>
  <w:num w:numId="8">
    <w:abstractNumId w:val="10"/>
  </w:num>
  <w:num w:numId="9">
    <w:abstractNumId w:val="0"/>
  </w:num>
  <w:num w:numId="10">
    <w:abstractNumId w:val="37"/>
  </w:num>
  <w:num w:numId="11">
    <w:abstractNumId w:val="27"/>
  </w:num>
  <w:num w:numId="12">
    <w:abstractNumId w:val="45"/>
  </w:num>
  <w:num w:numId="13">
    <w:abstractNumId w:val="41"/>
  </w:num>
  <w:num w:numId="14">
    <w:abstractNumId w:val="38"/>
  </w:num>
  <w:num w:numId="15">
    <w:abstractNumId w:val="44"/>
  </w:num>
  <w:num w:numId="16">
    <w:abstractNumId w:val="23"/>
  </w:num>
  <w:num w:numId="17">
    <w:abstractNumId w:val="17"/>
  </w:num>
  <w:num w:numId="18">
    <w:abstractNumId w:val="42"/>
  </w:num>
  <w:num w:numId="19">
    <w:abstractNumId w:val="36"/>
  </w:num>
  <w:num w:numId="20">
    <w:abstractNumId w:val="22"/>
  </w:num>
  <w:num w:numId="21">
    <w:abstractNumId w:val="57"/>
  </w:num>
  <w:num w:numId="22">
    <w:abstractNumId w:val="32"/>
  </w:num>
  <w:num w:numId="23">
    <w:abstractNumId w:val="50"/>
  </w:num>
  <w:num w:numId="24">
    <w:abstractNumId w:val="34"/>
  </w:num>
  <w:num w:numId="25">
    <w:abstractNumId w:val="52"/>
  </w:num>
  <w:num w:numId="26">
    <w:abstractNumId w:val="19"/>
  </w:num>
  <w:num w:numId="27">
    <w:abstractNumId w:val="47"/>
  </w:num>
  <w:num w:numId="28">
    <w:abstractNumId w:val="18"/>
  </w:num>
  <w:num w:numId="29">
    <w:abstractNumId w:val="26"/>
  </w:num>
  <w:num w:numId="30">
    <w:abstractNumId w:val="8"/>
  </w:num>
  <w:num w:numId="31">
    <w:abstractNumId w:val="40"/>
  </w:num>
  <w:num w:numId="32">
    <w:abstractNumId w:val="51"/>
  </w:num>
  <w:num w:numId="33">
    <w:abstractNumId w:val="39"/>
  </w:num>
  <w:num w:numId="34">
    <w:abstractNumId w:val="58"/>
  </w:num>
  <w:num w:numId="35">
    <w:abstractNumId w:val="3"/>
  </w:num>
  <w:num w:numId="36">
    <w:abstractNumId w:val="49"/>
  </w:num>
  <w:num w:numId="37">
    <w:abstractNumId w:val="48"/>
  </w:num>
  <w:num w:numId="38">
    <w:abstractNumId w:val="33"/>
  </w:num>
  <w:num w:numId="39">
    <w:abstractNumId w:val="54"/>
  </w:num>
  <w:num w:numId="40">
    <w:abstractNumId w:val="56"/>
  </w:num>
  <w:num w:numId="41">
    <w:abstractNumId w:val="9"/>
  </w:num>
  <w:num w:numId="42">
    <w:abstractNumId w:val="7"/>
  </w:num>
  <w:num w:numId="43">
    <w:abstractNumId w:val="6"/>
  </w:num>
  <w:num w:numId="44">
    <w:abstractNumId w:val="29"/>
  </w:num>
  <w:num w:numId="45">
    <w:abstractNumId w:val="30"/>
  </w:num>
  <w:num w:numId="46">
    <w:abstractNumId w:val="43"/>
  </w:num>
  <w:num w:numId="47">
    <w:abstractNumId w:val="12"/>
  </w:num>
  <w:num w:numId="48">
    <w:abstractNumId w:val="16"/>
  </w:num>
  <w:num w:numId="49">
    <w:abstractNumId w:val="4"/>
  </w:num>
  <w:num w:numId="50">
    <w:abstractNumId w:val="24"/>
  </w:num>
  <w:num w:numId="51">
    <w:abstractNumId w:val="31"/>
  </w:num>
  <w:num w:numId="52">
    <w:abstractNumId w:val="25"/>
  </w:num>
  <w:num w:numId="53">
    <w:abstractNumId w:val="35"/>
  </w:num>
  <w:num w:numId="54">
    <w:abstractNumId w:val="14"/>
  </w:num>
  <w:num w:numId="55">
    <w:abstractNumId w:val="15"/>
  </w:num>
  <w:num w:numId="56">
    <w:abstractNumId w:val="53"/>
  </w:num>
  <w:num w:numId="57">
    <w:abstractNumId w:val="5"/>
  </w:num>
  <w:num w:numId="58">
    <w:abstractNumId w:val="2"/>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26"/>
    <w:rsid w:val="00000194"/>
    <w:rsid w:val="00000FD0"/>
    <w:rsid w:val="000016DE"/>
    <w:rsid w:val="000018C6"/>
    <w:rsid w:val="000062FC"/>
    <w:rsid w:val="00006F53"/>
    <w:rsid w:val="000071A5"/>
    <w:rsid w:val="00007AB9"/>
    <w:rsid w:val="00007AE0"/>
    <w:rsid w:val="00010742"/>
    <w:rsid w:val="00010C7B"/>
    <w:rsid w:val="00010F3E"/>
    <w:rsid w:val="000111AE"/>
    <w:rsid w:val="000116B0"/>
    <w:rsid w:val="00011A21"/>
    <w:rsid w:val="00012C4E"/>
    <w:rsid w:val="0001312D"/>
    <w:rsid w:val="000141E5"/>
    <w:rsid w:val="000143DB"/>
    <w:rsid w:val="000144F4"/>
    <w:rsid w:val="0001536C"/>
    <w:rsid w:val="00015EAA"/>
    <w:rsid w:val="00016C56"/>
    <w:rsid w:val="00016E26"/>
    <w:rsid w:val="0001724F"/>
    <w:rsid w:val="00020577"/>
    <w:rsid w:val="000208C7"/>
    <w:rsid w:val="00021A4D"/>
    <w:rsid w:val="00022170"/>
    <w:rsid w:val="00023B0C"/>
    <w:rsid w:val="00024318"/>
    <w:rsid w:val="000246FE"/>
    <w:rsid w:val="00024942"/>
    <w:rsid w:val="000253CF"/>
    <w:rsid w:val="00025CC5"/>
    <w:rsid w:val="0002650E"/>
    <w:rsid w:val="000265BA"/>
    <w:rsid w:val="00026932"/>
    <w:rsid w:val="00026DEE"/>
    <w:rsid w:val="0002751A"/>
    <w:rsid w:val="00030C2A"/>
    <w:rsid w:val="0003123D"/>
    <w:rsid w:val="00032267"/>
    <w:rsid w:val="000322CC"/>
    <w:rsid w:val="00032AA9"/>
    <w:rsid w:val="000337A0"/>
    <w:rsid w:val="000346C1"/>
    <w:rsid w:val="00034E30"/>
    <w:rsid w:val="00036613"/>
    <w:rsid w:val="00041C1F"/>
    <w:rsid w:val="00041CEF"/>
    <w:rsid w:val="000422F9"/>
    <w:rsid w:val="000438C6"/>
    <w:rsid w:val="00045B72"/>
    <w:rsid w:val="000471D5"/>
    <w:rsid w:val="00047F12"/>
    <w:rsid w:val="00051849"/>
    <w:rsid w:val="0005220B"/>
    <w:rsid w:val="000538CE"/>
    <w:rsid w:val="000545D9"/>
    <w:rsid w:val="000545F0"/>
    <w:rsid w:val="000546C6"/>
    <w:rsid w:val="00054F42"/>
    <w:rsid w:val="000558B3"/>
    <w:rsid w:val="00055936"/>
    <w:rsid w:val="00057D74"/>
    <w:rsid w:val="00060295"/>
    <w:rsid w:val="0006296A"/>
    <w:rsid w:val="000635C6"/>
    <w:rsid w:val="00064A8F"/>
    <w:rsid w:val="00064A9E"/>
    <w:rsid w:val="00064AE3"/>
    <w:rsid w:val="0006582B"/>
    <w:rsid w:val="00066347"/>
    <w:rsid w:val="00067676"/>
    <w:rsid w:val="00070C86"/>
    <w:rsid w:val="00071004"/>
    <w:rsid w:val="0007176E"/>
    <w:rsid w:val="00071C71"/>
    <w:rsid w:val="00072451"/>
    <w:rsid w:val="000724C7"/>
    <w:rsid w:val="0007295A"/>
    <w:rsid w:val="00072BB8"/>
    <w:rsid w:val="00072CDF"/>
    <w:rsid w:val="00073121"/>
    <w:rsid w:val="0007465B"/>
    <w:rsid w:val="0007471F"/>
    <w:rsid w:val="000756ED"/>
    <w:rsid w:val="00075735"/>
    <w:rsid w:val="00075C9C"/>
    <w:rsid w:val="0007723C"/>
    <w:rsid w:val="0007734A"/>
    <w:rsid w:val="0008103B"/>
    <w:rsid w:val="000816A3"/>
    <w:rsid w:val="000820AE"/>
    <w:rsid w:val="00083FB3"/>
    <w:rsid w:val="0008561B"/>
    <w:rsid w:val="000857EB"/>
    <w:rsid w:val="00085B57"/>
    <w:rsid w:val="0008655E"/>
    <w:rsid w:val="00086A4D"/>
    <w:rsid w:val="0008756C"/>
    <w:rsid w:val="00087C17"/>
    <w:rsid w:val="00087C83"/>
    <w:rsid w:val="00087FBA"/>
    <w:rsid w:val="0009060B"/>
    <w:rsid w:val="00090BD4"/>
    <w:rsid w:val="00091181"/>
    <w:rsid w:val="00091818"/>
    <w:rsid w:val="00091C3D"/>
    <w:rsid w:val="00096DC0"/>
    <w:rsid w:val="00096E29"/>
    <w:rsid w:val="0009709C"/>
    <w:rsid w:val="000A015E"/>
    <w:rsid w:val="000A037F"/>
    <w:rsid w:val="000A086E"/>
    <w:rsid w:val="000A1698"/>
    <w:rsid w:val="000A1B31"/>
    <w:rsid w:val="000A2286"/>
    <w:rsid w:val="000A2D58"/>
    <w:rsid w:val="000A2DC1"/>
    <w:rsid w:val="000A3A7B"/>
    <w:rsid w:val="000A4D99"/>
    <w:rsid w:val="000A5440"/>
    <w:rsid w:val="000A5CA2"/>
    <w:rsid w:val="000A601F"/>
    <w:rsid w:val="000B0043"/>
    <w:rsid w:val="000B00A9"/>
    <w:rsid w:val="000B26F0"/>
    <w:rsid w:val="000B2DB2"/>
    <w:rsid w:val="000B3574"/>
    <w:rsid w:val="000B49E4"/>
    <w:rsid w:val="000B4BCE"/>
    <w:rsid w:val="000B57BB"/>
    <w:rsid w:val="000B5C81"/>
    <w:rsid w:val="000B6A79"/>
    <w:rsid w:val="000B6D40"/>
    <w:rsid w:val="000B7BDA"/>
    <w:rsid w:val="000C15CF"/>
    <w:rsid w:val="000C15D1"/>
    <w:rsid w:val="000C1808"/>
    <w:rsid w:val="000C23FF"/>
    <w:rsid w:val="000C2595"/>
    <w:rsid w:val="000C2D82"/>
    <w:rsid w:val="000C2EBF"/>
    <w:rsid w:val="000C3AB8"/>
    <w:rsid w:val="000C4D78"/>
    <w:rsid w:val="000C71AC"/>
    <w:rsid w:val="000C7942"/>
    <w:rsid w:val="000C7C4F"/>
    <w:rsid w:val="000D1CB2"/>
    <w:rsid w:val="000D28A1"/>
    <w:rsid w:val="000D2D0C"/>
    <w:rsid w:val="000D4446"/>
    <w:rsid w:val="000D54D0"/>
    <w:rsid w:val="000D5FB1"/>
    <w:rsid w:val="000D60E6"/>
    <w:rsid w:val="000D6558"/>
    <w:rsid w:val="000E05C3"/>
    <w:rsid w:val="000E06C7"/>
    <w:rsid w:val="000E0ACB"/>
    <w:rsid w:val="000E21D0"/>
    <w:rsid w:val="000E24FA"/>
    <w:rsid w:val="000E2FAD"/>
    <w:rsid w:val="000E374F"/>
    <w:rsid w:val="000E6375"/>
    <w:rsid w:val="000E65AD"/>
    <w:rsid w:val="000E79A2"/>
    <w:rsid w:val="000E7A36"/>
    <w:rsid w:val="000E7B62"/>
    <w:rsid w:val="000F063E"/>
    <w:rsid w:val="000F211F"/>
    <w:rsid w:val="000F2AA7"/>
    <w:rsid w:val="000F46D6"/>
    <w:rsid w:val="000F4C67"/>
    <w:rsid w:val="000F4D90"/>
    <w:rsid w:val="000F4E97"/>
    <w:rsid w:val="000F67ED"/>
    <w:rsid w:val="000F6B3B"/>
    <w:rsid w:val="000F6DFE"/>
    <w:rsid w:val="00100B26"/>
    <w:rsid w:val="001011EB"/>
    <w:rsid w:val="00101486"/>
    <w:rsid w:val="00102CE2"/>
    <w:rsid w:val="00104A06"/>
    <w:rsid w:val="001055C2"/>
    <w:rsid w:val="00105D67"/>
    <w:rsid w:val="00105F27"/>
    <w:rsid w:val="00106064"/>
    <w:rsid w:val="0010719B"/>
    <w:rsid w:val="001106B1"/>
    <w:rsid w:val="00110B99"/>
    <w:rsid w:val="001113F8"/>
    <w:rsid w:val="00112604"/>
    <w:rsid w:val="00113F1F"/>
    <w:rsid w:val="0011422B"/>
    <w:rsid w:val="001147CD"/>
    <w:rsid w:val="001147E0"/>
    <w:rsid w:val="00115B43"/>
    <w:rsid w:val="0011662F"/>
    <w:rsid w:val="00116699"/>
    <w:rsid w:val="00117937"/>
    <w:rsid w:val="00117950"/>
    <w:rsid w:val="00120767"/>
    <w:rsid w:val="001216CC"/>
    <w:rsid w:val="0012209B"/>
    <w:rsid w:val="001238DC"/>
    <w:rsid w:val="00124B53"/>
    <w:rsid w:val="0012782E"/>
    <w:rsid w:val="00127DF4"/>
    <w:rsid w:val="00130147"/>
    <w:rsid w:val="0013077D"/>
    <w:rsid w:val="00132E9C"/>
    <w:rsid w:val="00133277"/>
    <w:rsid w:val="0013418C"/>
    <w:rsid w:val="00134317"/>
    <w:rsid w:val="001343AD"/>
    <w:rsid w:val="001346B4"/>
    <w:rsid w:val="00134C45"/>
    <w:rsid w:val="00136313"/>
    <w:rsid w:val="00140E40"/>
    <w:rsid w:val="00141C30"/>
    <w:rsid w:val="00141E67"/>
    <w:rsid w:val="00142CBB"/>
    <w:rsid w:val="00144D77"/>
    <w:rsid w:val="0014587A"/>
    <w:rsid w:val="0014698A"/>
    <w:rsid w:val="00147695"/>
    <w:rsid w:val="00150A6E"/>
    <w:rsid w:val="00150E9E"/>
    <w:rsid w:val="00151AD8"/>
    <w:rsid w:val="00152697"/>
    <w:rsid w:val="00153022"/>
    <w:rsid w:val="00153CA4"/>
    <w:rsid w:val="00153F9B"/>
    <w:rsid w:val="001566D4"/>
    <w:rsid w:val="001572BA"/>
    <w:rsid w:val="001614B0"/>
    <w:rsid w:val="00161BCF"/>
    <w:rsid w:val="00162015"/>
    <w:rsid w:val="0016227D"/>
    <w:rsid w:val="00162977"/>
    <w:rsid w:val="001637C0"/>
    <w:rsid w:val="001639C4"/>
    <w:rsid w:val="00164097"/>
    <w:rsid w:val="00165C53"/>
    <w:rsid w:val="00167101"/>
    <w:rsid w:val="00167199"/>
    <w:rsid w:val="00167D2E"/>
    <w:rsid w:val="00170F1F"/>
    <w:rsid w:val="00171574"/>
    <w:rsid w:val="001716D9"/>
    <w:rsid w:val="00171BAA"/>
    <w:rsid w:val="00172491"/>
    <w:rsid w:val="00172BC3"/>
    <w:rsid w:val="001732AF"/>
    <w:rsid w:val="00174152"/>
    <w:rsid w:val="0017419F"/>
    <w:rsid w:val="00174F28"/>
    <w:rsid w:val="00176236"/>
    <w:rsid w:val="00176657"/>
    <w:rsid w:val="00176E0E"/>
    <w:rsid w:val="00176E5F"/>
    <w:rsid w:val="00177618"/>
    <w:rsid w:val="001803FB"/>
    <w:rsid w:val="001816A3"/>
    <w:rsid w:val="00182472"/>
    <w:rsid w:val="001833AB"/>
    <w:rsid w:val="00183797"/>
    <w:rsid w:val="00183EF1"/>
    <w:rsid w:val="0018443B"/>
    <w:rsid w:val="00185F33"/>
    <w:rsid w:val="00186A4A"/>
    <w:rsid w:val="001873B7"/>
    <w:rsid w:val="001902CD"/>
    <w:rsid w:val="00190BCA"/>
    <w:rsid w:val="00191A7E"/>
    <w:rsid w:val="00191D10"/>
    <w:rsid w:val="00191DBD"/>
    <w:rsid w:val="00191E17"/>
    <w:rsid w:val="001931C5"/>
    <w:rsid w:val="00194A32"/>
    <w:rsid w:val="001951E6"/>
    <w:rsid w:val="0019540F"/>
    <w:rsid w:val="0019541A"/>
    <w:rsid w:val="00197615"/>
    <w:rsid w:val="00197D90"/>
    <w:rsid w:val="001A029A"/>
    <w:rsid w:val="001A0A69"/>
    <w:rsid w:val="001A1508"/>
    <w:rsid w:val="001A1577"/>
    <w:rsid w:val="001A2089"/>
    <w:rsid w:val="001A24EB"/>
    <w:rsid w:val="001A32C5"/>
    <w:rsid w:val="001A35E2"/>
    <w:rsid w:val="001A491F"/>
    <w:rsid w:val="001A73C8"/>
    <w:rsid w:val="001B0099"/>
    <w:rsid w:val="001B08D0"/>
    <w:rsid w:val="001B2A90"/>
    <w:rsid w:val="001B2D2D"/>
    <w:rsid w:val="001B3DF5"/>
    <w:rsid w:val="001B3E85"/>
    <w:rsid w:val="001B4149"/>
    <w:rsid w:val="001B5383"/>
    <w:rsid w:val="001B71DC"/>
    <w:rsid w:val="001B7380"/>
    <w:rsid w:val="001B7A43"/>
    <w:rsid w:val="001C0AC8"/>
    <w:rsid w:val="001C2E10"/>
    <w:rsid w:val="001C3339"/>
    <w:rsid w:val="001C48D6"/>
    <w:rsid w:val="001C5CDC"/>
    <w:rsid w:val="001C67A8"/>
    <w:rsid w:val="001C6CBC"/>
    <w:rsid w:val="001C6EBC"/>
    <w:rsid w:val="001C6FC8"/>
    <w:rsid w:val="001C7408"/>
    <w:rsid w:val="001C74EA"/>
    <w:rsid w:val="001D165D"/>
    <w:rsid w:val="001D1811"/>
    <w:rsid w:val="001D1F98"/>
    <w:rsid w:val="001D249B"/>
    <w:rsid w:val="001D2858"/>
    <w:rsid w:val="001D3C58"/>
    <w:rsid w:val="001D4719"/>
    <w:rsid w:val="001D4763"/>
    <w:rsid w:val="001D52F1"/>
    <w:rsid w:val="001D5465"/>
    <w:rsid w:val="001D5D97"/>
    <w:rsid w:val="001D62F6"/>
    <w:rsid w:val="001E07BE"/>
    <w:rsid w:val="001E131F"/>
    <w:rsid w:val="001E2995"/>
    <w:rsid w:val="001E3195"/>
    <w:rsid w:val="001E3653"/>
    <w:rsid w:val="001E4106"/>
    <w:rsid w:val="001E6623"/>
    <w:rsid w:val="001E6EA1"/>
    <w:rsid w:val="001F017D"/>
    <w:rsid w:val="001F097B"/>
    <w:rsid w:val="001F3B5A"/>
    <w:rsid w:val="001F4199"/>
    <w:rsid w:val="001F4498"/>
    <w:rsid w:val="001F75AD"/>
    <w:rsid w:val="001F78C3"/>
    <w:rsid w:val="00200172"/>
    <w:rsid w:val="00200300"/>
    <w:rsid w:val="00201B69"/>
    <w:rsid w:val="00201C42"/>
    <w:rsid w:val="0020203C"/>
    <w:rsid w:val="00202181"/>
    <w:rsid w:val="002029A7"/>
    <w:rsid w:val="00202D59"/>
    <w:rsid w:val="00203220"/>
    <w:rsid w:val="00203875"/>
    <w:rsid w:val="002042C8"/>
    <w:rsid w:val="00204321"/>
    <w:rsid w:val="002045F6"/>
    <w:rsid w:val="00204B59"/>
    <w:rsid w:val="00204FD8"/>
    <w:rsid w:val="002068BA"/>
    <w:rsid w:val="0020778F"/>
    <w:rsid w:val="00207CC7"/>
    <w:rsid w:val="00211330"/>
    <w:rsid w:val="002115C6"/>
    <w:rsid w:val="00211C0F"/>
    <w:rsid w:val="002120A9"/>
    <w:rsid w:val="00212425"/>
    <w:rsid w:val="00214288"/>
    <w:rsid w:val="0021475E"/>
    <w:rsid w:val="002159D5"/>
    <w:rsid w:val="00215E47"/>
    <w:rsid w:val="00216A74"/>
    <w:rsid w:val="0022094F"/>
    <w:rsid w:val="00220F65"/>
    <w:rsid w:val="002211F6"/>
    <w:rsid w:val="00221FA1"/>
    <w:rsid w:val="00224B1D"/>
    <w:rsid w:val="00224BA2"/>
    <w:rsid w:val="00224CA6"/>
    <w:rsid w:val="002257A3"/>
    <w:rsid w:val="002258B8"/>
    <w:rsid w:val="00225E90"/>
    <w:rsid w:val="002260F6"/>
    <w:rsid w:val="002276D8"/>
    <w:rsid w:val="002300AF"/>
    <w:rsid w:val="00230926"/>
    <w:rsid w:val="0023126B"/>
    <w:rsid w:val="00231416"/>
    <w:rsid w:val="00231515"/>
    <w:rsid w:val="002318AA"/>
    <w:rsid w:val="002321CC"/>
    <w:rsid w:val="00234D01"/>
    <w:rsid w:val="0023653D"/>
    <w:rsid w:val="00237B16"/>
    <w:rsid w:val="00240060"/>
    <w:rsid w:val="0024139A"/>
    <w:rsid w:val="00241AC8"/>
    <w:rsid w:val="00242B56"/>
    <w:rsid w:val="0024458F"/>
    <w:rsid w:val="002447D9"/>
    <w:rsid w:val="00244A05"/>
    <w:rsid w:val="00245C7B"/>
    <w:rsid w:val="002470E4"/>
    <w:rsid w:val="0024745C"/>
    <w:rsid w:val="00247B1D"/>
    <w:rsid w:val="002505CA"/>
    <w:rsid w:val="00251262"/>
    <w:rsid w:val="002512EE"/>
    <w:rsid w:val="0025170F"/>
    <w:rsid w:val="00251796"/>
    <w:rsid w:val="00251856"/>
    <w:rsid w:val="00252D5F"/>
    <w:rsid w:val="00252EC4"/>
    <w:rsid w:val="0025383D"/>
    <w:rsid w:val="002552BB"/>
    <w:rsid w:val="002555B5"/>
    <w:rsid w:val="0025640D"/>
    <w:rsid w:val="0025645C"/>
    <w:rsid w:val="00256EFF"/>
    <w:rsid w:val="00257310"/>
    <w:rsid w:val="00257372"/>
    <w:rsid w:val="00257DB5"/>
    <w:rsid w:val="00257EE1"/>
    <w:rsid w:val="0026006F"/>
    <w:rsid w:val="0026029A"/>
    <w:rsid w:val="002604E5"/>
    <w:rsid w:val="00262A26"/>
    <w:rsid w:val="00264152"/>
    <w:rsid w:val="00264867"/>
    <w:rsid w:val="00264FE7"/>
    <w:rsid w:val="00265AC7"/>
    <w:rsid w:val="0026667D"/>
    <w:rsid w:val="00266B2B"/>
    <w:rsid w:val="002706C9"/>
    <w:rsid w:val="002706D8"/>
    <w:rsid w:val="00270E9C"/>
    <w:rsid w:val="00271AA2"/>
    <w:rsid w:val="0027236F"/>
    <w:rsid w:val="0027486B"/>
    <w:rsid w:val="00274DFA"/>
    <w:rsid w:val="00275386"/>
    <w:rsid w:val="00280E61"/>
    <w:rsid w:val="00281953"/>
    <w:rsid w:val="00281AEF"/>
    <w:rsid w:val="002821CC"/>
    <w:rsid w:val="00283AEA"/>
    <w:rsid w:val="00284A56"/>
    <w:rsid w:val="0028587B"/>
    <w:rsid w:val="002867D8"/>
    <w:rsid w:val="0028689D"/>
    <w:rsid w:val="002871B3"/>
    <w:rsid w:val="00287AE4"/>
    <w:rsid w:val="00290493"/>
    <w:rsid w:val="00290BEB"/>
    <w:rsid w:val="00290F50"/>
    <w:rsid w:val="00292D94"/>
    <w:rsid w:val="00293D61"/>
    <w:rsid w:val="00293F54"/>
    <w:rsid w:val="002940DD"/>
    <w:rsid w:val="002942B2"/>
    <w:rsid w:val="002948C2"/>
    <w:rsid w:val="00294FAE"/>
    <w:rsid w:val="00296BC4"/>
    <w:rsid w:val="00297238"/>
    <w:rsid w:val="002974E5"/>
    <w:rsid w:val="002978AC"/>
    <w:rsid w:val="00297B60"/>
    <w:rsid w:val="002A0BCB"/>
    <w:rsid w:val="002A14E2"/>
    <w:rsid w:val="002A194C"/>
    <w:rsid w:val="002A35E5"/>
    <w:rsid w:val="002A39D9"/>
    <w:rsid w:val="002A4DE3"/>
    <w:rsid w:val="002B0119"/>
    <w:rsid w:val="002B1AB4"/>
    <w:rsid w:val="002B2910"/>
    <w:rsid w:val="002B2FB1"/>
    <w:rsid w:val="002B5504"/>
    <w:rsid w:val="002B6B22"/>
    <w:rsid w:val="002C091C"/>
    <w:rsid w:val="002C0D74"/>
    <w:rsid w:val="002C1CEB"/>
    <w:rsid w:val="002C2DDE"/>
    <w:rsid w:val="002C437E"/>
    <w:rsid w:val="002C4C55"/>
    <w:rsid w:val="002C53AB"/>
    <w:rsid w:val="002C543F"/>
    <w:rsid w:val="002C59DA"/>
    <w:rsid w:val="002C6211"/>
    <w:rsid w:val="002C6427"/>
    <w:rsid w:val="002D0271"/>
    <w:rsid w:val="002D0FF5"/>
    <w:rsid w:val="002D2A04"/>
    <w:rsid w:val="002D2B32"/>
    <w:rsid w:val="002D3874"/>
    <w:rsid w:val="002D4CFE"/>
    <w:rsid w:val="002D5DB9"/>
    <w:rsid w:val="002D5DC5"/>
    <w:rsid w:val="002E03C1"/>
    <w:rsid w:val="002E0779"/>
    <w:rsid w:val="002E16FE"/>
    <w:rsid w:val="002E187D"/>
    <w:rsid w:val="002E1D7F"/>
    <w:rsid w:val="002E2DCE"/>
    <w:rsid w:val="002E304C"/>
    <w:rsid w:val="002E3277"/>
    <w:rsid w:val="002E3730"/>
    <w:rsid w:val="002E4B1E"/>
    <w:rsid w:val="002E52BD"/>
    <w:rsid w:val="002E58A1"/>
    <w:rsid w:val="002E5AD1"/>
    <w:rsid w:val="002F1B01"/>
    <w:rsid w:val="002F1DF1"/>
    <w:rsid w:val="002F23AB"/>
    <w:rsid w:val="002F3286"/>
    <w:rsid w:val="002F4E1C"/>
    <w:rsid w:val="002F5195"/>
    <w:rsid w:val="002F5464"/>
    <w:rsid w:val="002F55ED"/>
    <w:rsid w:val="002F5E68"/>
    <w:rsid w:val="002F6BDD"/>
    <w:rsid w:val="002F722E"/>
    <w:rsid w:val="00301E02"/>
    <w:rsid w:val="00302162"/>
    <w:rsid w:val="003031AF"/>
    <w:rsid w:val="00304496"/>
    <w:rsid w:val="0030462B"/>
    <w:rsid w:val="00305DC1"/>
    <w:rsid w:val="00306714"/>
    <w:rsid w:val="00310A03"/>
    <w:rsid w:val="00310B22"/>
    <w:rsid w:val="00310ED4"/>
    <w:rsid w:val="00311DD0"/>
    <w:rsid w:val="003125BA"/>
    <w:rsid w:val="0031374C"/>
    <w:rsid w:val="00314B7D"/>
    <w:rsid w:val="00315238"/>
    <w:rsid w:val="00315A25"/>
    <w:rsid w:val="00315DB1"/>
    <w:rsid w:val="003168B4"/>
    <w:rsid w:val="00320795"/>
    <w:rsid w:val="00321134"/>
    <w:rsid w:val="003214A7"/>
    <w:rsid w:val="00321C8F"/>
    <w:rsid w:val="00321E23"/>
    <w:rsid w:val="003226A9"/>
    <w:rsid w:val="003226D5"/>
    <w:rsid w:val="003228D0"/>
    <w:rsid w:val="0032418D"/>
    <w:rsid w:val="00324774"/>
    <w:rsid w:val="00324B63"/>
    <w:rsid w:val="00324EF6"/>
    <w:rsid w:val="00325D85"/>
    <w:rsid w:val="0032639D"/>
    <w:rsid w:val="00326BDE"/>
    <w:rsid w:val="003272D5"/>
    <w:rsid w:val="003276CA"/>
    <w:rsid w:val="0032788A"/>
    <w:rsid w:val="00327BBA"/>
    <w:rsid w:val="0033071B"/>
    <w:rsid w:val="00330B70"/>
    <w:rsid w:val="00331AC7"/>
    <w:rsid w:val="00331BB3"/>
    <w:rsid w:val="0033268A"/>
    <w:rsid w:val="00334E7E"/>
    <w:rsid w:val="00335294"/>
    <w:rsid w:val="003353C8"/>
    <w:rsid w:val="00335C92"/>
    <w:rsid w:val="00336B32"/>
    <w:rsid w:val="00337340"/>
    <w:rsid w:val="003378D4"/>
    <w:rsid w:val="00337AEB"/>
    <w:rsid w:val="003400F8"/>
    <w:rsid w:val="00340399"/>
    <w:rsid w:val="003403BD"/>
    <w:rsid w:val="003403DA"/>
    <w:rsid w:val="003406C2"/>
    <w:rsid w:val="00342146"/>
    <w:rsid w:val="00342256"/>
    <w:rsid w:val="00342D75"/>
    <w:rsid w:val="003430CA"/>
    <w:rsid w:val="003432E8"/>
    <w:rsid w:val="00343307"/>
    <w:rsid w:val="003438B6"/>
    <w:rsid w:val="003439FA"/>
    <w:rsid w:val="00346B67"/>
    <w:rsid w:val="00346C95"/>
    <w:rsid w:val="00346D13"/>
    <w:rsid w:val="00346EA1"/>
    <w:rsid w:val="00347E8B"/>
    <w:rsid w:val="00350926"/>
    <w:rsid w:val="0035197B"/>
    <w:rsid w:val="003523BD"/>
    <w:rsid w:val="00353FAA"/>
    <w:rsid w:val="00354C2B"/>
    <w:rsid w:val="00355954"/>
    <w:rsid w:val="0035602E"/>
    <w:rsid w:val="003565BD"/>
    <w:rsid w:val="00357211"/>
    <w:rsid w:val="0035760C"/>
    <w:rsid w:val="00357D49"/>
    <w:rsid w:val="00360426"/>
    <w:rsid w:val="00360D22"/>
    <w:rsid w:val="0036144A"/>
    <w:rsid w:val="00362B58"/>
    <w:rsid w:val="0036336F"/>
    <w:rsid w:val="00364DBD"/>
    <w:rsid w:val="00367582"/>
    <w:rsid w:val="0037028F"/>
    <w:rsid w:val="00370760"/>
    <w:rsid w:val="00370F79"/>
    <w:rsid w:val="0037140D"/>
    <w:rsid w:val="003718CD"/>
    <w:rsid w:val="00372FE6"/>
    <w:rsid w:val="003733CB"/>
    <w:rsid w:val="00374CDE"/>
    <w:rsid w:val="00374FC9"/>
    <w:rsid w:val="00377804"/>
    <w:rsid w:val="00377C31"/>
    <w:rsid w:val="00381B3E"/>
    <w:rsid w:val="003823EF"/>
    <w:rsid w:val="003846D7"/>
    <w:rsid w:val="00385D41"/>
    <w:rsid w:val="003875F9"/>
    <w:rsid w:val="003905A0"/>
    <w:rsid w:val="003907C2"/>
    <w:rsid w:val="00390B81"/>
    <w:rsid w:val="00390D3A"/>
    <w:rsid w:val="00391CE6"/>
    <w:rsid w:val="00392896"/>
    <w:rsid w:val="00394572"/>
    <w:rsid w:val="0039486E"/>
    <w:rsid w:val="003949AA"/>
    <w:rsid w:val="00394A07"/>
    <w:rsid w:val="00394A51"/>
    <w:rsid w:val="00395928"/>
    <w:rsid w:val="003959CB"/>
    <w:rsid w:val="003959D9"/>
    <w:rsid w:val="00395DAF"/>
    <w:rsid w:val="003963F9"/>
    <w:rsid w:val="003A0273"/>
    <w:rsid w:val="003A17BC"/>
    <w:rsid w:val="003A29A5"/>
    <w:rsid w:val="003A356F"/>
    <w:rsid w:val="003A39A1"/>
    <w:rsid w:val="003A55CB"/>
    <w:rsid w:val="003A5751"/>
    <w:rsid w:val="003A6D00"/>
    <w:rsid w:val="003A7CE4"/>
    <w:rsid w:val="003B04DF"/>
    <w:rsid w:val="003B1A64"/>
    <w:rsid w:val="003B23A4"/>
    <w:rsid w:val="003B2E4B"/>
    <w:rsid w:val="003B37AF"/>
    <w:rsid w:val="003B41E9"/>
    <w:rsid w:val="003B47F2"/>
    <w:rsid w:val="003B5147"/>
    <w:rsid w:val="003B5987"/>
    <w:rsid w:val="003B5A66"/>
    <w:rsid w:val="003B5D28"/>
    <w:rsid w:val="003B66D7"/>
    <w:rsid w:val="003B71BA"/>
    <w:rsid w:val="003C0CE1"/>
    <w:rsid w:val="003C3AB5"/>
    <w:rsid w:val="003C4369"/>
    <w:rsid w:val="003C48C1"/>
    <w:rsid w:val="003C496B"/>
    <w:rsid w:val="003C4CCB"/>
    <w:rsid w:val="003C5001"/>
    <w:rsid w:val="003C74A9"/>
    <w:rsid w:val="003C75FD"/>
    <w:rsid w:val="003D086B"/>
    <w:rsid w:val="003D0E61"/>
    <w:rsid w:val="003D177C"/>
    <w:rsid w:val="003D2544"/>
    <w:rsid w:val="003D2A27"/>
    <w:rsid w:val="003D2AFD"/>
    <w:rsid w:val="003D2C4C"/>
    <w:rsid w:val="003D5ED7"/>
    <w:rsid w:val="003D7CBA"/>
    <w:rsid w:val="003E0B0F"/>
    <w:rsid w:val="003E0E5A"/>
    <w:rsid w:val="003E12D0"/>
    <w:rsid w:val="003E2AC8"/>
    <w:rsid w:val="003E2BEA"/>
    <w:rsid w:val="003E37CD"/>
    <w:rsid w:val="003E37D8"/>
    <w:rsid w:val="003E3EA0"/>
    <w:rsid w:val="003E4F87"/>
    <w:rsid w:val="003E5E9E"/>
    <w:rsid w:val="003E6BA2"/>
    <w:rsid w:val="003E72F4"/>
    <w:rsid w:val="003F00E2"/>
    <w:rsid w:val="003F01EC"/>
    <w:rsid w:val="003F05D4"/>
    <w:rsid w:val="003F1D1C"/>
    <w:rsid w:val="003F3C1B"/>
    <w:rsid w:val="003F5A92"/>
    <w:rsid w:val="003F6105"/>
    <w:rsid w:val="003F6BB5"/>
    <w:rsid w:val="003F6C36"/>
    <w:rsid w:val="003F70F7"/>
    <w:rsid w:val="003F739A"/>
    <w:rsid w:val="003F78EA"/>
    <w:rsid w:val="003F7D17"/>
    <w:rsid w:val="003F7E76"/>
    <w:rsid w:val="004010F6"/>
    <w:rsid w:val="00401ABD"/>
    <w:rsid w:val="004046AC"/>
    <w:rsid w:val="00405439"/>
    <w:rsid w:val="00405807"/>
    <w:rsid w:val="0040765D"/>
    <w:rsid w:val="004103D7"/>
    <w:rsid w:val="004106BA"/>
    <w:rsid w:val="004121D5"/>
    <w:rsid w:val="00412ED0"/>
    <w:rsid w:val="00412ED9"/>
    <w:rsid w:val="00413B7A"/>
    <w:rsid w:val="004154F8"/>
    <w:rsid w:val="00416D5B"/>
    <w:rsid w:val="00421412"/>
    <w:rsid w:val="0042142E"/>
    <w:rsid w:val="00421E42"/>
    <w:rsid w:val="004221D6"/>
    <w:rsid w:val="00422CAB"/>
    <w:rsid w:val="00422D84"/>
    <w:rsid w:val="00424336"/>
    <w:rsid w:val="00426E20"/>
    <w:rsid w:val="00427201"/>
    <w:rsid w:val="0042758E"/>
    <w:rsid w:val="00427B73"/>
    <w:rsid w:val="00430F30"/>
    <w:rsid w:val="00431298"/>
    <w:rsid w:val="0043210E"/>
    <w:rsid w:val="00432182"/>
    <w:rsid w:val="0043236F"/>
    <w:rsid w:val="00432835"/>
    <w:rsid w:val="00432A36"/>
    <w:rsid w:val="00434AFA"/>
    <w:rsid w:val="00435545"/>
    <w:rsid w:val="004355D3"/>
    <w:rsid w:val="00436B56"/>
    <w:rsid w:val="004407C3"/>
    <w:rsid w:val="0044184D"/>
    <w:rsid w:val="0044205D"/>
    <w:rsid w:val="0044215E"/>
    <w:rsid w:val="00443508"/>
    <w:rsid w:val="00443841"/>
    <w:rsid w:val="0044493D"/>
    <w:rsid w:val="00446E71"/>
    <w:rsid w:val="00447CBA"/>
    <w:rsid w:val="004500F8"/>
    <w:rsid w:val="004509A0"/>
    <w:rsid w:val="00450A17"/>
    <w:rsid w:val="00450F7C"/>
    <w:rsid w:val="004525A0"/>
    <w:rsid w:val="00452F8E"/>
    <w:rsid w:val="004535AB"/>
    <w:rsid w:val="00453D85"/>
    <w:rsid w:val="00454A21"/>
    <w:rsid w:val="00454A4A"/>
    <w:rsid w:val="00454B72"/>
    <w:rsid w:val="00454DB3"/>
    <w:rsid w:val="004560A4"/>
    <w:rsid w:val="0045674E"/>
    <w:rsid w:val="00456EA1"/>
    <w:rsid w:val="00457BE3"/>
    <w:rsid w:val="004609B6"/>
    <w:rsid w:val="00462BE6"/>
    <w:rsid w:val="00464490"/>
    <w:rsid w:val="00466302"/>
    <w:rsid w:val="00466B63"/>
    <w:rsid w:val="00466E3C"/>
    <w:rsid w:val="00467916"/>
    <w:rsid w:val="0047082F"/>
    <w:rsid w:val="00470B8F"/>
    <w:rsid w:val="00470BC6"/>
    <w:rsid w:val="00471052"/>
    <w:rsid w:val="004728E1"/>
    <w:rsid w:val="00472B41"/>
    <w:rsid w:val="0047376E"/>
    <w:rsid w:val="00473B64"/>
    <w:rsid w:val="0047446D"/>
    <w:rsid w:val="00476503"/>
    <w:rsid w:val="00480337"/>
    <w:rsid w:val="0048074C"/>
    <w:rsid w:val="004813AC"/>
    <w:rsid w:val="00481708"/>
    <w:rsid w:val="00481CDA"/>
    <w:rsid w:val="00482534"/>
    <w:rsid w:val="004828AF"/>
    <w:rsid w:val="0048352D"/>
    <w:rsid w:val="004836BB"/>
    <w:rsid w:val="0048372D"/>
    <w:rsid w:val="00484722"/>
    <w:rsid w:val="00484C73"/>
    <w:rsid w:val="0048686C"/>
    <w:rsid w:val="0048691C"/>
    <w:rsid w:val="00486AAA"/>
    <w:rsid w:val="0048751D"/>
    <w:rsid w:val="004876DB"/>
    <w:rsid w:val="00487BA0"/>
    <w:rsid w:val="0049055D"/>
    <w:rsid w:val="00490C2F"/>
    <w:rsid w:val="004910EF"/>
    <w:rsid w:val="004911AA"/>
    <w:rsid w:val="00491466"/>
    <w:rsid w:val="00492DC0"/>
    <w:rsid w:val="004931BC"/>
    <w:rsid w:val="00493286"/>
    <w:rsid w:val="004933F1"/>
    <w:rsid w:val="00493A3C"/>
    <w:rsid w:val="00496762"/>
    <w:rsid w:val="004979DA"/>
    <w:rsid w:val="004A0370"/>
    <w:rsid w:val="004A03CB"/>
    <w:rsid w:val="004A03E6"/>
    <w:rsid w:val="004A0F61"/>
    <w:rsid w:val="004A10C6"/>
    <w:rsid w:val="004A1A05"/>
    <w:rsid w:val="004A2EE2"/>
    <w:rsid w:val="004A31A7"/>
    <w:rsid w:val="004A33EC"/>
    <w:rsid w:val="004A3C1A"/>
    <w:rsid w:val="004A3CDC"/>
    <w:rsid w:val="004A5AE6"/>
    <w:rsid w:val="004A66B9"/>
    <w:rsid w:val="004A7CAD"/>
    <w:rsid w:val="004B00E8"/>
    <w:rsid w:val="004B01F5"/>
    <w:rsid w:val="004B0BC1"/>
    <w:rsid w:val="004B28A0"/>
    <w:rsid w:val="004B3C9A"/>
    <w:rsid w:val="004B3FD6"/>
    <w:rsid w:val="004B4869"/>
    <w:rsid w:val="004B4F03"/>
    <w:rsid w:val="004B5EEC"/>
    <w:rsid w:val="004C0325"/>
    <w:rsid w:val="004C140E"/>
    <w:rsid w:val="004C190C"/>
    <w:rsid w:val="004C3520"/>
    <w:rsid w:val="004C3AC8"/>
    <w:rsid w:val="004C5231"/>
    <w:rsid w:val="004C5961"/>
    <w:rsid w:val="004C6B71"/>
    <w:rsid w:val="004C710A"/>
    <w:rsid w:val="004C75E5"/>
    <w:rsid w:val="004C7BD8"/>
    <w:rsid w:val="004D15D2"/>
    <w:rsid w:val="004D1BF6"/>
    <w:rsid w:val="004D1D5E"/>
    <w:rsid w:val="004D1D92"/>
    <w:rsid w:val="004D1DBA"/>
    <w:rsid w:val="004D3CFA"/>
    <w:rsid w:val="004D3E46"/>
    <w:rsid w:val="004D504B"/>
    <w:rsid w:val="004D5EB2"/>
    <w:rsid w:val="004D609C"/>
    <w:rsid w:val="004D6473"/>
    <w:rsid w:val="004D7D8E"/>
    <w:rsid w:val="004E1086"/>
    <w:rsid w:val="004E1C36"/>
    <w:rsid w:val="004E1D5A"/>
    <w:rsid w:val="004E2324"/>
    <w:rsid w:val="004E4D58"/>
    <w:rsid w:val="004E5444"/>
    <w:rsid w:val="004E7B28"/>
    <w:rsid w:val="004E7E58"/>
    <w:rsid w:val="004F09E8"/>
    <w:rsid w:val="004F0CDD"/>
    <w:rsid w:val="004F113C"/>
    <w:rsid w:val="004F2048"/>
    <w:rsid w:val="004F3656"/>
    <w:rsid w:val="004F4639"/>
    <w:rsid w:val="004F4A5A"/>
    <w:rsid w:val="004F4DC6"/>
    <w:rsid w:val="004F4EC1"/>
    <w:rsid w:val="004F4F33"/>
    <w:rsid w:val="004F5DCC"/>
    <w:rsid w:val="004F620B"/>
    <w:rsid w:val="004F6309"/>
    <w:rsid w:val="004F6445"/>
    <w:rsid w:val="004F64E0"/>
    <w:rsid w:val="004F6604"/>
    <w:rsid w:val="004F71BE"/>
    <w:rsid w:val="00500A58"/>
    <w:rsid w:val="00500F84"/>
    <w:rsid w:val="00501088"/>
    <w:rsid w:val="0050142E"/>
    <w:rsid w:val="00501434"/>
    <w:rsid w:val="005015A8"/>
    <w:rsid w:val="00501F2A"/>
    <w:rsid w:val="00502577"/>
    <w:rsid w:val="00502FF5"/>
    <w:rsid w:val="005037C2"/>
    <w:rsid w:val="005038D4"/>
    <w:rsid w:val="00504DE7"/>
    <w:rsid w:val="00504F72"/>
    <w:rsid w:val="00505EEA"/>
    <w:rsid w:val="00506BA2"/>
    <w:rsid w:val="00507396"/>
    <w:rsid w:val="00510707"/>
    <w:rsid w:val="00510A7D"/>
    <w:rsid w:val="00510E07"/>
    <w:rsid w:val="00512B80"/>
    <w:rsid w:val="005138C9"/>
    <w:rsid w:val="00513DF9"/>
    <w:rsid w:val="005145EB"/>
    <w:rsid w:val="00515958"/>
    <w:rsid w:val="00516151"/>
    <w:rsid w:val="00516601"/>
    <w:rsid w:val="005209D1"/>
    <w:rsid w:val="00520D50"/>
    <w:rsid w:val="00520FAB"/>
    <w:rsid w:val="005211A6"/>
    <w:rsid w:val="00521D10"/>
    <w:rsid w:val="00522784"/>
    <w:rsid w:val="00523446"/>
    <w:rsid w:val="005236C4"/>
    <w:rsid w:val="00523D37"/>
    <w:rsid w:val="00525C40"/>
    <w:rsid w:val="00526085"/>
    <w:rsid w:val="005261B5"/>
    <w:rsid w:val="005262E0"/>
    <w:rsid w:val="005263CB"/>
    <w:rsid w:val="00526CD4"/>
    <w:rsid w:val="00527794"/>
    <w:rsid w:val="00527AD6"/>
    <w:rsid w:val="00527BA7"/>
    <w:rsid w:val="00530028"/>
    <w:rsid w:val="00530156"/>
    <w:rsid w:val="0053041B"/>
    <w:rsid w:val="00530426"/>
    <w:rsid w:val="005308F7"/>
    <w:rsid w:val="005313EF"/>
    <w:rsid w:val="00531742"/>
    <w:rsid w:val="00531EAB"/>
    <w:rsid w:val="00531FEF"/>
    <w:rsid w:val="005322FB"/>
    <w:rsid w:val="00532949"/>
    <w:rsid w:val="00532A38"/>
    <w:rsid w:val="00533BB1"/>
    <w:rsid w:val="00534A8B"/>
    <w:rsid w:val="0053606B"/>
    <w:rsid w:val="00536487"/>
    <w:rsid w:val="0053667A"/>
    <w:rsid w:val="00536E87"/>
    <w:rsid w:val="0053771E"/>
    <w:rsid w:val="005378ED"/>
    <w:rsid w:val="00537AFC"/>
    <w:rsid w:val="00537E5D"/>
    <w:rsid w:val="00537F0D"/>
    <w:rsid w:val="00540448"/>
    <w:rsid w:val="00540526"/>
    <w:rsid w:val="00541757"/>
    <w:rsid w:val="00541F9A"/>
    <w:rsid w:val="005424F6"/>
    <w:rsid w:val="00543A05"/>
    <w:rsid w:val="00546EF0"/>
    <w:rsid w:val="0054715B"/>
    <w:rsid w:val="00547425"/>
    <w:rsid w:val="00550B9F"/>
    <w:rsid w:val="00551C05"/>
    <w:rsid w:val="0055261A"/>
    <w:rsid w:val="00555DEA"/>
    <w:rsid w:val="005562DD"/>
    <w:rsid w:val="00560999"/>
    <w:rsid w:val="0056190E"/>
    <w:rsid w:val="00561B8B"/>
    <w:rsid w:val="00562840"/>
    <w:rsid w:val="0056495D"/>
    <w:rsid w:val="00565199"/>
    <w:rsid w:val="00566830"/>
    <w:rsid w:val="0057078A"/>
    <w:rsid w:val="00570CBC"/>
    <w:rsid w:val="0057116D"/>
    <w:rsid w:val="00571B12"/>
    <w:rsid w:val="00571DDB"/>
    <w:rsid w:val="00571E35"/>
    <w:rsid w:val="00571EFE"/>
    <w:rsid w:val="0057239C"/>
    <w:rsid w:val="005724CB"/>
    <w:rsid w:val="00572811"/>
    <w:rsid w:val="005734FD"/>
    <w:rsid w:val="005746DB"/>
    <w:rsid w:val="00574704"/>
    <w:rsid w:val="00574CC9"/>
    <w:rsid w:val="00574E63"/>
    <w:rsid w:val="005761B4"/>
    <w:rsid w:val="00576965"/>
    <w:rsid w:val="0057790E"/>
    <w:rsid w:val="005808F2"/>
    <w:rsid w:val="005809FA"/>
    <w:rsid w:val="00582402"/>
    <w:rsid w:val="00583797"/>
    <w:rsid w:val="005849A6"/>
    <w:rsid w:val="005855DA"/>
    <w:rsid w:val="00587259"/>
    <w:rsid w:val="005874FA"/>
    <w:rsid w:val="005878A5"/>
    <w:rsid w:val="00587C18"/>
    <w:rsid w:val="0059100C"/>
    <w:rsid w:val="00591602"/>
    <w:rsid w:val="005934A6"/>
    <w:rsid w:val="005953EB"/>
    <w:rsid w:val="005976C2"/>
    <w:rsid w:val="005A02D9"/>
    <w:rsid w:val="005A120F"/>
    <w:rsid w:val="005A1331"/>
    <w:rsid w:val="005A1402"/>
    <w:rsid w:val="005A1A85"/>
    <w:rsid w:val="005A1B83"/>
    <w:rsid w:val="005A328B"/>
    <w:rsid w:val="005A391B"/>
    <w:rsid w:val="005A475B"/>
    <w:rsid w:val="005A4DCD"/>
    <w:rsid w:val="005A551C"/>
    <w:rsid w:val="005A5AF0"/>
    <w:rsid w:val="005A61D5"/>
    <w:rsid w:val="005B0656"/>
    <w:rsid w:val="005B090D"/>
    <w:rsid w:val="005B0A6C"/>
    <w:rsid w:val="005B0DDF"/>
    <w:rsid w:val="005B1955"/>
    <w:rsid w:val="005B231B"/>
    <w:rsid w:val="005B2C8D"/>
    <w:rsid w:val="005B2CE5"/>
    <w:rsid w:val="005B3041"/>
    <w:rsid w:val="005B46DA"/>
    <w:rsid w:val="005B4A52"/>
    <w:rsid w:val="005B564D"/>
    <w:rsid w:val="005B73DE"/>
    <w:rsid w:val="005B75C8"/>
    <w:rsid w:val="005B78A3"/>
    <w:rsid w:val="005C0C1F"/>
    <w:rsid w:val="005C1D10"/>
    <w:rsid w:val="005C210F"/>
    <w:rsid w:val="005C2456"/>
    <w:rsid w:val="005C30DC"/>
    <w:rsid w:val="005C3D43"/>
    <w:rsid w:val="005C3DC6"/>
    <w:rsid w:val="005C51C6"/>
    <w:rsid w:val="005C5592"/>
    <w:rsid w:val="005C5639"/>
    <w:rsid w:val="005C5C1F"/>
    <w:rsid w:val="005C625E"/>
    <w:rsid w:val="005D0117"/>
    <w:rsid w:val="005D0A25"/>
    <w:rsid w:val="005D2C35"/>
    <w:rsid w:val="005D2C96"/>
    <w:rsid w:val="005D2EB0"/>
    <w:rsid w:val="005D2EE2"/>
    <w:rsid w:val="005D2FEE"/>
    <w:rsid w:val="005D439C"/>
    <w:rsid w:val="005D4E8F"/>
    <w:rsid w:val="005D52AE"/>
    <w:rsid w:val="005D62EA"/>
    <w:rsid w:val="005D66D8"/>
    <w:rsid w:val="005D73F6"/>
    <w:rsid w:val="005D74E1"/>
    <w:rsid w:val="005D7647"/>
    <w:rsid w:val="005E0F8C"/>
    <w:rsid w:val="005E1EEC"/>
    <w:rsid w:val="005E28F4"/>
    <w:rsid w:val="005E2920"/>
    <w:rsid w:val="005E2982"/>
    <w:rsid w:val="005E36B1"/>
    <w:rsid w:val="005E39FE"/>
    <w:rsid w:val="005E41E6"/>
    <w:rsid w:val="005E479C"/>
    <w:rsid w:val="005E5B67"/>
    <w:rsid w:val="005E5FE5"/>
    <w:rsid w:val="005E60CE"/>
    <w:rsid w:val="005E6214"/>
    <w:rsid w:val="005E680D"/>
    <w:rsid w:val="005E6B49"/>
    <w:rsid w:val="005E7157"/>
    <w:rsid w:val="005F04A3"/>
    <w:rsid w:val="005F1E77"/>
    <w:rsid w:val="005F34BD"/>
    <w:rsid w:val="005F3CB8"/>
    <w:rsid w:val="005F4564"/>
    <w:rsid w:val="005F469F"/>
    <w:rsid w:val="005F5AF6"/>
    <w:rsid w:val="005F63D4"/>
    <w:rsid w:val="005F6A57"/>
    <w:rsid w:val="005F7459"/>
    <w:rsid w:val="005F7C88"/>
    <w:rsid w:val="005F7FFB"/>
    <w:rsid w:val="006001EB"/>
    <w:rsid w:val="006019DB"/>
    <w:rsid w:val="00602337"/>
    <w:rsid w:val="00602A55"/>
    <w:rsid w:val="00602FAE"/>
    <w:rsid w:val="00605AD6"/>
    <w:rsid w:val="00606166"/>
    <w:rsid w:val="006070CC"/>
    <w:rsid w:val="00607932"/>
    <w:rsid w:val="00610339"/>
    <w:rsid w:val="00610462"/>
    <w:rsid w:val="00610AFE"/>
    <w:rsid w:val="00610D6A"/>
    <w:rsid w:val="006117C5"/>
    <w:rsid w:val="00611F66"/>
    <w:rsid w:val="00612916"/>
    <w:rsid w:val="00613A33"/>
    <w:rsid w:val="00613B87"/>
    <w:rsid w:val="00614CE4"/>
    <w:rsid w:val="006163AA"/>
    <w:rsid w:val="00616A26"/>
    <w:rsid w:val="006175D8"/>
    <w:rsid w:val="0061771E"/>
    <w:rsid w:val="0061771F"/>
    <w:rsid w:val="00617A36"/>
    <w:rsid w:val="006203A2"/>
    <w:rsid w:val="00621451"/>
    <w:rsid w:val="00621C66"/>
    <w:rsid w:val="00621E99"/>
    <w:rsid w:val="00623CB1"/>
    <w:rsid w:val="006242D9"/>
    <w:rsid w:val="00624CCD"/>
    <w:rsid w:val="00631363"/>
    <w:rsid w:val="006317B0"/>
    <w:rsid w:val="0063200C"/>
    <w:rsid w:val="00632A39"/>
    <w:rsid w:val="00633036"/>
    <w:rsid w:val="006330F1"/>
    <w:rsid w:val="00633788"/>
    <w:rsid w:val="006343CB"/>
    <w:rsid w:val="00634D32"/>
    <w:rsid w:val="006358BA"/>
    <w:rsid w:val="0063594C"/>
    <w:rsid w:val="00635DC7"/>
    <w:rsid w:val="00640053"/>
    <w:rsid w:val="006401A0"/>
    <w:rsid w:val="006408A7"/>
    <w:rsid w:val="006415D3"/>
    <w:rsid w:val="00641D23"/>
    <w:rsid w:val="00642514"/>
    <w:rsid w:val="0064264F"/>
    <w:rsid w:val="0064274C"/>
    <w:rsid w:val="00642915"/>
    <w:rsid w:val="006431C6"/>
    <w:rsid w:val="00643EE0"/>
    <w:rsid w:val="00644C8E"/>
    <w:rsid w:val="00645BD0"/>
    <w:rsid w:val="00646292"/>
    <w:rsid w:val="00646918"/>
    <w:rsid w:val="006477D0"/>
    <w:rsid w:val="00647BD9"/>
    <w:rsid w:val="006501CE"/>
    <w:rsid w:val="006501FD"/>
    <w:rsid w:val="00650A19"/>
    <w:rsid w:val="00651433"/>
    <w:rsid w:val="00651903"/>
    <w:rsid w:val="00651C2B"/>
    <w:rsid w:val="00651DB0"/>
    <w:rsid w:val="006523C1"/>
    <w:rsid w:val="0065270F"/>
    <w:rsid w:val="006527FD"/>
    <w:rsid w:val="00652E4A"/>
    <w:rsid w:val="006540D3"/>
    <w:rsid w:val="0065486C"/>
    <w:rsid w:val="006552E2"/>
    <w:rsid w:val="00655719"/>
    <w:rsid w:val="00655F23"/>
    <w:rsid w:val="00656650"/>
    <w:rsid w:val="0065789C"/>
    <w:rsid w:val="0065794F"/>
    <w:rsid w:val="00657D03"/>
    <w:rsid w:val="0066035C"/>
    <w:rsid w:val="0066059D"/>
    <w:rsid w:val="0066099C"/>
    <w:rsid w:val="00661186"/>
    <w:rsid w:val="0066134F"/>
    <w:rsid w:val="006622C3"/>
    <w:rsid w:val="006627C1"/>
    <w:rsid w:val="006638FC"/>
    <w:rsid w:val="00665C6D"/>
    <w:rsid w:val="00666616"/>
    <w:rsid w:val="00666766"/>
    <w:rsid w:val="00666851"/>
    <w:rsid w:val="00666E19"/>
    <w:rsid w:val="006701BB"/>
    <w:rsid w:val="0067101A"/>
    <w:rsid w:val="00671BFD"/>
    <w:rsid w:val="006727B4"/>
    <w:rsid w:val="006739D4"/>
    <w:rsid w:val="00673B5C"/>
    <w:rsid w:val="00674663"/>
    <w:rsid w:val="00674742"/>
    <w:rsid w:val="00674BDE"/>
    <w:rsid w:val="006771C7"/>
    <w:rsid w:val="00680CE3"/>
    <w:rsid w:val="00681066"/>
    <w:rsid w:val="00681FB3"/>
    <w:rsid w:val="006822DE"/>
    <w:rsid w:val="00682F2F"/>
    <w:rsid w:val="0068372B"/>
    <w:rsid w:val="006837BA"/>
    <w:rsid w:val="00685395"/>
    <w:rsid w:val="00686DF9"/>
    <w:rsid w:val="00687905"/>
    <w:rsid w:val="0069011E"/>
    <w:rsid w:val="00690248"/>
    <w:rsid w:val="00690949"/>
    <w:rsid w:val="00690B3C"/>
    <w:rsid w:val="00690FFA"/>
    <w:rsid w:val="006920C5"/>
    <w:rsid w:val="00693015"/>
    <w:rsid w:val="00693311"/>
    <w:rsid w:val="00693886"/>
    <w:rsid w:val="00693A6E"/>
    <w:rsid w:val="00693D30"/>
    <w:rsid w:val="00693E79"/>
    <w:rsid w:val="0069589B"/>
    <w:rsid w:val="006978D8"/>
    <w:rsid w:val="00697D29"/>
    <w:rsid w:val="006A1127"/>
    <w:rsid w:val="006A122F"/>
    <w:rsid w:val="006A1EB6"/>
    <w:rsid w:val="006A21BB"/>
    <w:rsid w:val="006A248A"/>
    <w:rsid w:val="006A326F"/>
    <w:rsid w:val="006A4E0D"/>
    <w:rsid w:val="006A5239"/>
    <w:rsid w:val="006A5CF3"/>
    <w:rsid w:val="006A5DE3"/>
    <w:rsid w:val="006A67EC"/>
    <w:rsid w:val="006A7D56"/>
    <w:rsid w:val="006B106F"/>
    <w:rsid w:val="006B18A5"/>
    <w:rsid w:val="006B320B"/>
    <w:rsid w:val="006B36A4"/>
    <w:rsid w:val="006B3AE9"/>
    <w:rsid w:val="006B3EC1"/>
    <w:rsid w:val="006B53C5"/>
    <w:rsid w:val="006B602A"/>
    <w:rsid w:val="006B705E"/>
    <w:rsid w:val="006B74DE"/>
    <w:rsid w:val="006C0952"/>
    <w:rsid w:val="006C10A4"/>
    <w:rsid w:val="006C258D"/>
    <w:rsid w:val="006C303A"/>
    <w:rsid w:val="006C383C"/>
    <w:rsid w:val="006C4526"/>
    <w:rsid w:val="006C5540"/>
    <w:rsid w:val="006C6618"/>
    <w:rsid w:val="006C6CCF"/>
    <w:rsid w:val="006C78E9"/>
    <w:rsid w:val="006D0EDC"/>
    <w:rsid w:val="006D2A94"/>
    <w:rsid w:val="006D31BF"/>
    <w:rsid w:val="006D35BB"/>
    <w:rsid w:val="006D40A6"/>
    <w:rsid w:val="006D4AB7"/>
    <w:rsid w:val="006D64A7"/>
    <w:rsid w:val="006D6835"/>
    <w:rsid w:val="006D7A07"/>
    <w:rsid w:val="006D7EEF"/>
    <w:rsid w:val="006E0479"/>
    <w:rsid w:val="006E06A3"/>
    <w:rsid w:val="006E07B2"/>
    <w:rsid w:val="006E15FB"/>
    <w:rsid w:val="006E177D"/>
    <w:rsid w:val="006E1DBC"/>
    <w:rsid w:val="006E1F1E"/>
    <w:rsid w:val="006E235B"/>
    <w:rsid w:val="006E2D31"/>
    <w:rsid w:val="006E2E64"/>
    <w:rsid w:val="006E387A"/>
    <w:rsid w:val="006E4822"/>
    <w:rsid w:val="006E5B42"/>
    <w:rsid w:val="006E5C8F"/>
    <w:rsid w:val="006E6D78"/>
    <w:rsid w:val="006E73FB"/>
    <w:rsid w:val="006E76F2"/>
    <w:rsid w:val="006E7F98"/>
    <w:rsid w:val="006F1DA2"/>
    <w:rsid w:val="006F2209"/>
    <w:rsid w:val="006F2474"/>
    <w:rsid w:val="006F27FB"/>
    <w:rsid w:val="006F2ADD"/>
    <w:rsid w:val="006F32B4"/>
    <w:rsid w:val="006F425E"/>
    <w:rsid w:val="006F4AD7"/>
    <w:rsid w:val="006F671A"/>
    <w:rsid w:val="00701E4F"/>
    <w:rsid w:val="00702465"/>
    <w:rsid w:val="00702681"/>
    <w:rsid w:val="00703499"/>
    <w:rsid w:val="00703700"/>
    <w:rsid w:val="00703885"/>
    <w:rsid w:val="00703E46"/>
    <w:rsid w:val="00704611"/>
    <w:rsid w:val="00704CC0"/>
    <w:rsid w:val="00705422"/>
    <w:rsid w:val="007055C2"/>
    <w:rsid w:val="00707B57"/>
    <w:rsid w:val="00710D6B"/>
    <w:rsid w:val="00710D81"/>
    <w:rsid w:val="00711613"/>
    <w:rsid w:val="00711CE3"/>
    <w:rsid w:val="00712D15"/>
    <w:rsid w:val="007133DF"/>
    <w:rsid w:val="00714586"/>
    <w:rsid w:val="007147A0"/>
    <w:rsid w:val="00714F33"/>
    <w:rsid w:val="00715012"/>
    <w:rsid w:val="00715A29"/>
    <w:rsid w:val="00716FBD"/>
    <w:rsid w:val="0071743D"/>
    <w:rsid w:val="007174E5"/>
    <w:rsid w:val="00720525"/>
    <w:rsid w:val="00721541"/>
    <w:rsid w:val="00721CEE"/>
    <w:rsid w:val="00722439"/>
    <w:rsid w:val="0072329B"/>
    <w:rsid w:val="007246C9"/>
    <w:rsid w:val="00724DE3"/>
    <w:rsid w:val="0072513D"/>
    <w:rsid w:val="00725DFD"/>
    <w:rsid w:val="00726C18"/>
    <w:rsid w:val="00730532"/>
    <w:rsid w:val="00730970"/>
    <w:rsid w:val="00730C95"/>
    <w:rsid w:val="00730D33"/>
    <w:rsid w:val="00730D4E"/>
    <w:rsid w:val="00730FBC"/>
    <w:rsid w:val="00731446"/>
    <w:rsid w:val="00731CAA"/>
    <w:rsid w:val="007321F8"/>
    <w:rsid w:val="0073260A"/>
    <w:rsid w:val="00733A0A"/>
    <w:rsid w:val="0073410B"/>
    <w:rsid w:val="00734443"/>
    <w:rsid w:val="00734492"/>
    <w:rsid w:val="007344AB"/>
    <w:rsid w:val="007345EB"/>
    <w:rsid w:val="007350CE"/>
    <w:rsid w:val="007353B3"/>
    <w:rsid w:val="007356CF"/>
    <w:rsid w:val="00735907"/>
    <w:rsid w:val="0073599A"/>
    <w:rsid w:val="00735BDB"/>
    <w:rsid w:val="00736AF1"/>
    <w:rsid w:val="00736B37"/>
    <w:rsid w:val="00737223"/>
    <w:rsid w:val="00737D3F"/>
    <w:rsid w:val="00740A35"/>
    <w:rsid w:val="0074121F"/>
    <w:rsid w:val="0074153D"/>
    <w:rsid w:val="00744430"/>
    <w:rsid w:val="0074491E"/>
    <w:rsid w:val="00744A90"/>
    <w:rsid w:val="00744B7A"/>
    <w:rsid w:val="00744DAB"/>
    <w:rsid w:val="00744F94"/>
    <w:rsid w:val="007459CA"/>
    <w:rsid w:val="00745A5C"/>
    <w:rsid w:val="00746910"/>
    <w:rsid w:val="007471CA"/>
    <w:rsid w:val="00750FCC"/>
    <w:rsid w:val="0075405F"/>
    <w:rsid w:val="00754905"/>
    <w:rsid w:val="00755C7E"/>
    <w:rsid w:val="007573DA"/>
    <w:rsid w:val="007576C6"/>
    <w:rsid w:val="00757F08"/>
    <w:rsid w:val="00760F02"/>
    <w:rsid w:val="00761755"/>
    <w:rsid w:val="00761AC1"/>
    <w:rsid w:val="00762586"/>
    <w:rsid w:val="0076381C"/>
    <w:rsid w:val="00763B52"/>
    <w:rsid w:val="007675D4"/>
    <w:rsid w:val="00767A51"/>
    <w:rsid w:val="00767B01"/>
    <w:rsid w:val="00770958"/>
    <w:rsid w:val="0077310F"/>
    <w:rsid w:val="0077325D"/>
    <w:rsid w:val="00773E4E"/>
    <w:rsid w:val="00774519"/>
    <w:rsid w:val="00775909"/>
    <w:rsid w:val="00775E3E"/>
    <w:rsid w:val="00775F5C"/>
    <w:rsid w:val="0077614B"/>
    <w:rsid w:val="007770C1"/>
    <w:rsid w:val="00777C05"/>
    <w:rsid w:val="00777D47"/>
    <w:rsid w:val="007805E8"/>
    <w:rsid w:val="00782AC2"/>
    <w:rsid w:val="00782FCC"/>
    <w:rsid w:val="00783F1F"/>
    <w:rsid w:val="007854EA"/>
    <w:rsid w:val="007866DC"/>
    <w:rsid w:val="00787853"/>
    <w:rsid w:val="007904C9"/>
    <w:rsid w:val="007921E4"/>
    <w:rsid w:val="0079402B"/>
    <w:rsid w:val="00794571"/>
    <w:rsid w:val="0079504A"/>
    <w:rsid w:val="00796BDD"/>
    <w:rsid w:val="00797626"/>
    <w:rsid w:val="00797ABE"/>
    <w:rsid w:val="007A0AA9"/>
    <w:rsid w:val="007A0B40"/>
    <w:rsid w:val="007A154B"/>
    <w:rsid w:val="007A1AFE"/>
    <w:rsid w:val="007A1BEC"/>
    <w:rsid w:val="007A1EA6"/>
    <w:rsid w:val="007A4DC1"/>
    <w:rsid w:val="007A5166"/>
    <w:rsid w:val="007A5866"/>
    <w:rsid w:val="007A5B40"/>
    <w:rsid w:val="007A5E42"/>
    <w:rsid w:val="007A62BE"/>
    <w:rsid w:val="007A6884"/>
    <w:rsid w:val="007A7D89"/>
    <w:rsid w:val="007B0DA0"/>
    <w:rsid w:val="007B1D85"/>
    <w:rsid w:val="007B2177"/>
    <w:rsid w:val="007B2B7F"/>
    <w:rsid w:val="007B3700"/>
    <w:rsid w:val="007B3AAB"/>
    <w:rsid w:val="007B424E"/>
    <w:rsid w:val="007B4411"/>
    <w:rsid w:val="007B4BFD"/>
    <w:rsid w:val="007B4C6F"/>
    <w:rsid w:val="007B505F"/>
    <w:rsid w:val="007B6998"/>
    <w:rsid w:val="007B71A9"/>
    <w:rsid w:val="007C3EC0"/>
    <w:rsid w:val="007C46B9"/>
    <w:rsid w:val="007C561C"/>
    <w:rsid w:val="007C6048"/>
    <w:rsid w:val="007C60EA"/>
    <w:rsid w:val="007C66D1"/>
    <w:rsid w:val="007D1E64"/>
    <w:rsid w:val="007D26AC"/>
    <w:rsid w:val="007D2B38"/>
    <w:rsid w:val="007D2EEA"/>
    <w:rsid w:val="007D3035"/>
    <w:rsid w:val="007D5046"/>
    <w:rsid w:val="007D518A"/>
    <w:rsid w:val="007D5375"/>
    <w:rsid w:val="007D6546"/>
    <w:rsid w:val="007D7375"/>
    <w:rsid w:val="007D7735"/>
    <w:rsid w:val="007E0A18"/>
    <w:rsid w:val="007E17CF"/>
    <w:rsid w:val="007E3069"/>
    <w:rsid w:val="007E37D2"/>
    <w:rsid w:val="007E3CC5"/>
    <w:rsid w:val="007E54B9"/>
    <w:rsid w:val="007E59BF"/>
    <w:rsid w:val="007E79C7"/>
    <w:rsid w:val="007F08E8"/>
    <w:rsid w:val="007F0DCE"/>
    <w:rsid w:val="007F2143"/>
    <w:rsid w:val="007F2504"/>
    <w:rsid w:val="007F2A0D"/>
    <w:rsid w:val="007F302C"/>
    <w:rsid w:val="007F36BD"/>
    <w:rsid w:val="007F39B4"/>
    <w:rsid w:val="007F523F"/>
    <w:rsid w:val="007F5BBA"/>
    <w:rsid w:val="007F6E54"/>
    <w:rsid w:val="007F7A25"/>
    <w:rsid w:val="0080076C"/>
    <w:rsid w:val="00800A63"/>
    <w:rsid w:val="00800C61"/>
    <w:rsid w:val="00800CC2"/>
    <w:rsid w:val="00801044"/>
    <w:rsid w:val="0080189A"/>
    <w:rsid w:val="00801E68"/>
    <w:rsid w:val="008038FF"/>
    <w:rsid w:val="00804391"/>
    <w:rsid w:val="00804479"/>
    <w:rsid w:val="008047B2"/>
    <w:rsid w:val="00804EA4"/>
    <w:rsid w:val="00805B65"/>
    <w:rsid w:val="00806AFA"/>
    <w:rsid w:val="00807743"/>
    <w:rsid w:val="00810B75"/>
    <w:rsid w:val="00811F1D"/>
    <w:rsid w:val="008132AF"/>
    <w:rsid w:val="008135D4"/>
    <w:rsid w:val="008136C3"/>
    <w:rsid w:val="0081379A"/>
    <w:rsid w:val="00814B62"/>
    <w:rsid w:val="00815407"/>
    <w:rsid w:val="00817A15"/>
    <w:rsid w:val="00817BEC"/>
    <w:rsid w:val="00820004"/>
    <w:rsid w:val="00820555"/>
    <w:rsid w:val="00820B32"/>
    <w:rsid w:val="008211BB"/>
    <w:rsid w:val="00822DB3"/>
    <w:rsid w:val="0082697E"/>
    <w:rsid w:val="00826EB7"/>
    <w:rsid w:val="00827BC7"/>
    <w:rsid w:val="00831998"/>
    <w:rsid w:val="00831A42"/>
    <w:rsid w:val="008323E0"/>
    <w:rsid w:val="00833533"/>
    <w:rsid w:val="00834453"/>
    <w:rsid w:val="00834A46"/>
    <w:rsid w:val="008351A0"/>
    <w:rsid w:val="008354E7"/>
    <w:rsid w:val="00835A9E"/>
    <w:rsid w:val="0083679A"/>
    <w:rsid w:val="00836EC6"/>
    <w:rsid w:val="00836FAF"/>
    <w:rsid w:val="0083729A"/>
    <w:rsid w:val="00840113"/>
    <w:rsid w:val="0084073C"/>
    <w:rsid w:val="00841818"/>
    <w:rsid w:val="008424B9"/>
    <w:rsid w:val="00842BAB"/>
    <w:rsid w:val="00842DBA"/>
    <w:rsid w:val="00842F26"/>
    <w:rsid w:val="008437BE"/>
    <w:rsid w:val="00843BAC"/>
    <w:rsid w:val="00845185"/>
    <w:rsid w:val="00845237"/>
    <w:rsid w:val="008455DC"/>
    <w:rsid w:val="00845ADA"/>
    <w:rsid w:val="00845C79"/>
    <w:rsid w:val="0084748C"/>
    <w:rsid w:val="0085011A"/>
    <w:rsid w:val="00850863"/>
    <w:rsid w:val="008510BB"/>
    <w:rsid w:val="008511F8"/>
    <w:rsid w:val="0085152F"/>
    <w:rsid w:val="00853004"/>
    <w:rsid w:val="00853A64"/>
    <w:rsid w:val="008548EC"/>
    <w:rsid w:val="008551CA"/>
    <w:rsid w:val="00855BFD"/>
    <w:rsid w:val="0085711F"/>
    <w:rsid w:val="0086075D"/>
    <w:rsid w:val="008620F6"/>
    <w:rsid w:val="0086286E"/>
    <w:rsid w:val="00863513"/>
    <w:rsid w:val="00863E9E"/>
    <w:rsid w:val="0086413E"/>
    <w:rsid w:val="00864C06"/>
    <w:rsid w:val="00865BE5"/>
    <w:rsid w:val="00865F49"/>
    <w:rsid w:val="00865F80"/>
    <w:rsid w:val="00866202"/>
    <w:rsid w:val="00866455"/>
    <w:rsid w:val="00866970"/>
    <w:rsid w:val="008711F3"/>
    <w:rsid w:val="0087232E"/>
    <w:rsid w:val="0087343C"/>
    <w:rsid w:val="00873A79"/>
    <w:rsid w:val="008760AF"/>
    <w:rsid w:val="00877450"/>
    <w:rsid w:val="00880B23"/>
    <w:rsid w:val="008816D2"/>
    <w:rsid w:val="0088219F"/>
    <w:rsid w:val="00882EF9"/>
    <w:rsid w:val="00884391"/>
    <w:rsid w:val="00885B74"/>
    <w:rsid w:val="008860A3"/>
    <w:rsid w:val="00890177"/>
    <w:rsid w:val="00891592"/>
    <w:rsid w:val="0089170D"/>
    <w:rsid w:val="00892DEB"/>
    <w:rsid w:val="00894019"/>
    <w:rsid w:val="00895779"/>
    <w:rsid w:val="008961C0"/>
    <w:rsid w:val="00897268"/>
    <w:rsid w:val="008974B2"/>
    <w:rsid w:val="0089782E"/>
    <w:rsid w:val="008978C6"/>
    <w:rsid w:val="008A1AF0"/>
    <w:rsid w:val="008A1C17"/>
    <w:rsid w:val="008A2605"/>
    <w:rsid w:val="008A33B7"/>
    <w:rsid w:val="008A3F59"/>
    <w:rsid w:val="008A463B"/>
    <w:rsid w:val="008A46E3"/>
    <w:rsid w:val="008A5916"/>
    <w:rsid w:val="008A7FCC"/>
    <w:rsid w:val="008B15A4"/>
    <w:rsid w:val="008B239B"/>
    <w:rsid w:val="008B2653"/>
    <w:rsid w:val="008B268A"/>
    <w:rsid w:val="008B2CDA"/>
    <w:rsid w:val="008B320E"/>
    <w:rsid w:val="008B434A"/>
    <w:rsid w:val="008B4C48"/>
    <w:rsid w:val="008B4FDF"/>
    <w:rsid w:val="008B540F"/>
    <w:rsid w:val="008B6985"/>
    <w:rsid w:val="008B6A48"/>
    <w:rsid w:val="008B7043"/>
    <w:rsid w:val="008B770C"/>
    <w:rsid w:val="008B7CD8"/>
    <w:rsid w:val="008B7D30"/>
    <w:rsid w:val="008C00D5"/>
    <w:rsid w:val="008C03B8"/>
    <w:rsid w:val="008C0C35"/>
    <w:rsid w:val="008C0FCD"/>
    <w:rsid w:val="008C0FE9"/>
    <w:rsid w:val="008C1049"/>
    <w:rsid w:val="008C1AE9"/>
    <w:rsid w:val="008C28D0"/>
    <w:rsid w:val="008C3403"/>
    <w:rsid w:val="008C35F2"/>
    <w:rsid w:val="008C6C0E"/>
    <w:rsid w:val="008C6FDC"/>
    <w:rsid w:val="008C7221"/>
    <w:rsid w:val="008C77A4"/>
    <w:rsid w:val="008D0009"/>
    <w:rsid w:val="008D0C58"/>
    <w:rsid w:val="008D1B24"/>
    <w:rsid w:val="008D1E8E"/>
    <w:rsid w:val="008D224B"/>
    <w:rsid w:val="008D2D7A"/>
    <w:rsid w:val="008D4001"/>
    <w:rsid w:val="008D5463"/>
    <w:rsid w:val="008D5E0B"/>
    <w:rsid w:val="008D6B3F"/>
    <w:rsid w:val="008D7C47"/>
    <w:rsid w:val="008E02EA"/>
    <w:rsid w:val="008E09AA"/>
    <w:rsid w:val="008E0BA3"/>
    <w:rsid w:val="008E14BD"/>
    <w:rsid w:val="008E296A"/>
    <w:rsid w:val="008E2D54"/>
    <w:rsid w:val="008E3578"/>
    <w:rsid w:val="008E4A95"/>
    <w:rsid w:val="008E6B71"/>
    <w:rsid w:val="008E745D"/>
    <w:rsid w:val="008F4A07"/>
    <w:rsid w:val="008F4E31"/>
    <w:rsid w:val="008F53DF"/>
    <w:rsid w:val="008F63C1"/>
    <w:rsid w:val="008F7CE4"/>
    <w:rsid w:val="009001E9"/>
    <w:rsid w:val="00900AA3"/>
    <w:rsid w:val="00901A31"/>
    <w:rsid w:val="00901FA1"/>
    <w:rsid w:val="00903C78"/>
    <w:rsid w:val="009042CF"/>
    <w:rsid w:val="009056BB"/>
    <w:rsid w:val="009057F8"/>
    <w:rsid w:val="00905CAE"/>
    <w:rsid w:val="00906175"/>
    <w:rsid w:val="009101BB"/>
    <w:rsid w:val="009115BC"/>
    <w:rsid w:val="0091221E"/>
    <w:rsid w:val="009136F1"/>
    <w:rsid w:val="00913C3D"/>
    <w:rsid w:val="00915EC1"/>
    <w:rsid w:val="00915F00"/>
    <w:rsid w:val="00916D82"/>
    <w:rsid w:val="00916D8C"/>
    <w:rsid w:val="0092083D"/>
    <w:rsid w:val="00920C2F"/>
    <w:rsid w:val="00922742"/>
    <w:rsid w:val="00922C57"/>
    <w:rsid w:val="00922CE9"/>
    <w:rsid w:val="00922ED2"/>
    <w:rsid w:val="00923ABD"/>
    <w:rsid w:val="00923CB8"/>
    <w:rsid w:val="0092445C"/>
    <w:rsid w:val="00924DB0"/>
    <w:rsid w:val="009259B2"/>
    <w:rsid w:val="009262C7"/>
    <w:rsid w:val="00926B5D"/>
    <w:rsid w:val="009272F4"/>
    <w:rsid w:val="00927BFD"/>
    <w:rsid w:val="00930ABD"/>
    <w:rsid w:val="00930C56"/>
    <w:rsid w:val="0093186E"/>
    <w:rsid w:val="00932488"/>
    <w:rsid w:val="009332C9"/>
    <w:rsid w:val="009348D1"/>
    <w:rsid w:val="009354A0"/>
    <w:rsid w:val="00935703"/>
    <w:rsid w:val="00935BEE"/>
    <w:rsid w:val="009366F0"/>
    <w:rsid w:val="009371A3"/>
    <w:rsid w:val="0094027B"/>
    <w:rsid w:val="0094043F"/>
    <w:rsid w:val="009414BC"/>
    <w:rsid w:val="00941B09"/>
    <w:rsid w:val="009420A3"/>
    <w:rsid w:val="00942D29"/>
    <w:rsid w:val="00944F77"/>
    <w:rsid w:val="00944FA7"/>
    <w:rsid w:val="009451E9"/>
    <w:rsid w:val="009457B5"/>
    <w:rsid w:val="00945C82"/>
    <w:rsid w:val="009463B9"/>
    <w:rsid w:val="00946402"/>
    <w:rsid w:val="00947699"/>
    <w:rsid w:val="00950854"/>
    <w:rsid w:val="009515EF"/>
    <w:rsid w:val="009519A4"/>
    <w:rsid w:val="00952656"/>
    <w:rsid w:val="009527DB"/>
    <w:rsid w:val="00952A47"/>
    <w:rsid w:val="00953319"/>
    <w:rsid w:val="009537A3"/>
    <w:rsid w:val="00953E08"/>
    <w:rsid w:val="009542FF"/>
    <w:rsid w:val="00957C14"/>
    <w:rsid w:val="00960D1D"/>
    <w:rsid w:val="00961C30"/>
    <w:rsid w:val="00961E64"/>
    <w:rsid w:val="009636A3"/>
    <w:rsid w:val="00963E67"/>
    <w:rsid w:val="00964710"/>
    <w:rsid w:val="00964F9C"/>
    <w:rsid w:val="00965ADD"/>
    <w:rsid w:val="00966D0E"/>
    <w:rsid w:val="009672C6"/>
    <w:rsid w:val="00970464"/>
    <w:rsid w:val="009704EF"/>
    <w:rsid w:val="009713C7"/>
    <w:rsid w:val="009733CA"/>
    <w:rsid w:val="0097433A"/>
    <w:rsid w:val="009746AC"/>
    <w:rsid w:val="00974C61"/>
    <w:rsid w:val="00974C7A"/>
    <w:rsid w:val="00975F4F"/>
    <w:rsid w:val="00976ABE"/>
    <w:rsid w:val="00976AC3"/>
    <w:rsid w:val="00977341"/>
    <w:rsid w:val="00980756"/>
    <w:rsid w:val="00981525"/>
    <w:rsid w:val="009825C2"/>
    <w:rsid w:val="00982801"/>
    <w:rsid w:val="00983BAE"/>
    <w:rsid w:val="00984B77"/>
    <w:rsid w:val="00985059"/>
    <w:rsid w:val="00985490"/>
    <w:rsid w:val="00986666"/>
    <w:rsid w:val="00987BA0"/>
    <w:rsid w:val="0099077C"/>
    <w:rsid w:val="009908A2"/>
    <w:rsid w:val="009918BA"/>
    <w:rsid w:val="009922CF"/>
    <w:rsid w:val="00992AA5"/>
    <w:rsid w:val="009936CD"/>
    <w:rsid w:val="00993869"/>
    <w:rsid w:val="009938B0"/>
    <w:rsid w:val="00993C0E"/>
    <w:rsid w:val="00993C7A"/>
    <w:rsid w:val="0099412E"/>
    <w:rsid w:val="009947A6"/>
    <w:rsid w:val="00994803"/>
    <w:rsid w:val="00994DA4"/>
    <w:rsid w:val="00995522"/>
    <w:rsid w:val="0099577B"/>
    <w:rsid w:val="009958E0"/>
    <w:rsid w:val="00996FEE"/>
    <w:rsid w:val="009972C9"/>
    <w:rsid w:val="009A050A"/>
    <w:rsid w:val="009A1DFB"/>
    <w:rsid w:val="009A231A"/>
    <w:rsid w:val="009A2C36"/>
    <w:rsid w:val="009A326C"/>
    <w:rsid w:val="009A428D"/>
    <w:rsid w:val="009A5AAC"/>
    <w:rsid w:val="009A666E"/>
    <w:rsid w:val="009A750F"/>
    <w:rsid w:val="009B0024"/>
    <w:rsid w:val="009B1BB2"/>
    <w:rsid w:val="009B25C0"/>
    <w:rsid w:val="009B5690"/>
    <w:rsid w:val="009B5B9F"/>
    <w:rsid w:val="009B7216"/>
    <w:rsid w:val="009C1366"/>
    <w:rsid w:val="009C16B4"/>
    <w:rsid w:val="009C174D"/>
    <w:rsid w:val="009C1B9F"/>
    <w:rsid w:val="009C1DDD"/>
    <w:rsid w:val="009C3486"/>
    <w:rsid w:val="009C34A2"/>
    <w:rsid w:val="009C365C"/>
    <w:rsid w:val="009C385C"/>
    <w:rsid w:val="009C3C1A"/>
    <w:rsid w:val="009C3FC7"/>
    <w:rsid w:val="009C4886"/>
    <w:rsid w:val="009C4C96"/>
    <w:rsid w:val="009C5AAD"/>
    <w:rsid w:val="009C5B30"/>
    <w:rsid w:val="009C70D1"/>
    <w:rsid w:val="009D0398"/>
    <w:rsid w:val="009D0635"/>
    <w:rsid w:val="009D0824"/>
    <w:rsid w:val="009D21EB"/>
    <w:rsid w:val="009D3DFA"/>
    <w:rsid w:val="009D3E3A"/>
    <w:rsid w:val="009D4583"/>
    <w:rsid w:val="009D48C5"/>
    <w:rsid w:val="009D6349"/>
    <w:rsid w:val="009D6EA8"/>
    <w:rsid w:val="009D6ECA"/>
    <w:rsid w:val="009D7478"/>
    <w:rsid w:val="009D7C7C"/>
    <w:rsid w:val="009E060F"/>
    <w:rsid w:val="009E0FCA"/>
    <w:rsid w:val="009E1949"/>
    <w:rsid w:val="009E2601"/>
    <w:rsid w:val="009E2F4F"/>
    <w:rsid w:val="009E3CD4"/>
    <w:rsid w:val="009E3E37"/>
    <w:rsid w:val="009E3E60"/>
    <w:rsid w:val="009E47F5"/>
    <w:rsid w:val="009E4B79"/>
    <w:rsid w:val="009E4C03"/>
    <w:rsid w:val="009E70D6"/>
    <w:rsid w:val="009F025D"/>
    <w:rsid w:val="009F0D43"/>
    <w:rsid w:val="009F1694"/>
    <w:rsid w:val="009F212F"/>
    <w:rsid w:val="009F27A9"/>
    <w:rsid w:val="009F486E"/>
    <w:rsid w:val="009F4A2D"/>
    <w:rsid w:val="009F576D"/>
    <w:rsid w:val="009F5E15"/>
    <w:rsid w:val="009F67D2"/>
    <w:rsid w:val="009F712B"/>
    <w:rsid w:val="009F765F"/>
    <w:rsid w:val="009F7F25"/>
    <w:rsid w:val="00A00337"/>
    <w:rsid w:val="00A0204B"/>
    <w:rsid w:val="00A02B4E"/>
    <w:rsid w:val="00A03579"/>
    <w:rsid w:val="00A044B6"/>
    <w:rsid w:val="00A0590F"/>
    <w:rsid w:val="00A05D03"/>
    <w:rsid w:val="00A06693"/>
    <w:rsid w:val="00A07806"/>
    <w:rsid w:val="00A106C4"/>
    <w:rsid w:val="00A1192B"/>
    <w:rsid w:val="00A17B23"/>
    <w:rsid w:val="00A220CD"/>
    <w:rsid w:val="00A23E2D"/>
    <w:rsid w:val="00A240F2"/>
    <w:rsid w:val="00A24726"/>
    <w:rsid w:val="00A24BC3"/>
    <w:rsid w:val="00A24FA9"/>
    <w:rsid w:val="00A25159"/>
    <w:rsid w:val="00A256D0"/>
    <w:rsid w:val="00A2581C"/>
    <w:rsid w:val="00A2584A"/>
    <w:rsid w:val="00A27A8C"/>
    <w:rsid w:val="00A27FA3"/>
    <w:rsid w:val="00A308CC"/>
    <w:rsid w:val="00A30965"/>
    <w:rsid w:val="00A31224"/>
    <w:rsid w:val="00A319BE"/>
    <w:rsid w:val="00A31AE6"/>
    <w:rsid w:val="00A3382B"/>
    <w:rsid w:val="00A35455"/>
    <w:rsid w:val="00A36714"/>
    <w:rsid w:val="00A41925"/>
    <w:rsid w:val="00A439C6"/>
    <w:rsid w:val="00A4509E"/>
    <w:rsid w:val="00A45435"/>
    <w:rsid w:val="00A455C5"/>
    <w:rsid w:val="00A455D5"/>
    <w:rsid w:val="00A45E92"/>
    <w:rsid w:val="00A4636C"/>
    <w:rsid w:val="00A479EE"/>
    <w:rsid w:val="00A50603"/>
    <w:rsid w:val="00A508E5"/>
    <w:rsid w:val="00A510F2"/>
    <w:rsid w:val="00A5146E"/>
    <w:rsid w:val="00A51650"/>
    <w:rsid w:val="00A51761"/>
    <w:rsid w:val="00A51B76"/>
    <w:rsid w:val="00A524AF"/>
    <w:rsid w:val="00A54675"/>
    <w:rsid w:val="00A54E09"/>
    <w:rsid w:val="00A55999"/>
    <w:rsid w:val="00A55BEA"/>
    <w:rsid w:val="00A6034A"/>
    <w:rsid w:val="00A61076"/>
    <w:rsid w:val="00A614E3"/>
    <w:rsid w:val="00A61C2A"/>
    <w:rsid w:val="00A61E5E"/>
    <w:rsid w:val="00A62BF0"/>
    <w:rsid w:val="00A62FDE"/>
    <w:rsid w:val="00A654AB"/>
    <w:rsid w:val="00A66630"/>
    <w:rsid w:val="00A67334"/>
    <w:rsid w:val="00A67745"/>
    <w:rsid w:val="00A71562"/>
    <w:rsid w:val="00A719C1"/>
    <w:rsid w:val="00A72715"/>
    <w:rsid w:val="00A72B4E"/>
    <w:rsid w:val="00A72B81"/>
    <w:rsid w:val="00A72CFD"/>
    <w:rsid w:val="00A72D2A"/>
    <w:rsid w:val="00A745FC"/>
    <w:rsid w:val="00A75FC6"/>
    <w:rsid w:val="00A76D0D"/>
    <w:rsid w:val="00A76D4F"/>
    <w:rsid w:val="00A77041"/>
    <w:rsid w:val="00A77286"/>
    <w:rsid w:val="00A80D0E"/>
    <w:rsid w:val="00A81CF7"/>
    <w:rsid w:val="00A827DB"/>
    <w:rsid w:val="00A8282C"/>
    <w:rsid w:val="00A83B42"/>
    <w:rsid w:val="00A83E76"/>
    <w:rsid w:val="00A847FE"/>
    <w:rsid w:val="00A849E5"/>
    <w:rsid w:val="00A84F1C"/>
    <w:rsid w:val="00A84F1E"/>
    <w:rsid w:val="00A85196"/>
    <w:rsid w:val="00A85280"/>
    <w:rsid w:val="00A854FF"/>
    <w:rsid w:val="00A858C7"/>
    <w:rsid w:val="00A867EC"/>
    <w:rsid w:val="00A86CF6"/>
    <w:rsid w:val="00A87C18"/>
    <w:rsid w:val="00A87D8D"/>
    <w:rsid w:val="00A9022B"/>
    <w:rsid w:val="00A9101A"/>
    <w:rsid w:val="00A91B0E"/>
    <w:rsid w:val="00A93052"/>
    <w:rsid w:val="00A93B76"/>
    <w:rsid w:val="00A93CCB"/>
    <w:rsid w:val="00A93E21"/>
    <w:rsid w:val="00A9433B"/>
    <w:rsid w:val="00A94500"/>
    <w:rsid w:val="00A96ACE"/>
    <w:rsid w:val="00A97ABA"/>
    <w:rsid w:val="00A97E5A"/>
    <w:rsid w:val="00AA080E"/>
    <w:rsid w:val="00AA1FF9"/>
    <w:rsid w:val="00AA2961"/>
    <w:rsid w:val="00AA2D8B"/>
    <w:rsid w:val="00AA3077"/>
    <w:rsid w:val="00AA32B3"/>
    <w:rsid w:val="00AA532D"/>
    <w:rsid w:val="00AA5420"/>
    <w:rsid w:val="00AA5629"/>
    <w:rsid w:val="00AA5979"/>
    <w:rsid w:val="00AA6846"/>
    <w:rsid w:val="00AA6F17"/>
    <w:rsid w:val="00AA7073"/>
    <w:rsid w:val="00AA7BB3"/>
    <w:rsid w:val="00AB0322"/>
    <w:rsid w:val="00AB0F11"/>
    <w:rsid w:val="00AB17AA"/>
    <w:rsid w:val="00AB39CD"/>
    <w:rsid w:val="00AB43C4"/>
    <w:rsid w:val="00AB45A0"/>
    <w:rsid w:val="00AB4C51"/>
    <w:rsid w:val="00AB5D95"/>
    <w:rsid w:val="00AB6865"/>
    <w:rsid w:val="00AB6F1E"/>
    <w:rsid w:val="00AC0646"/>
    <w:rsid w:val="00AC1325"/>
    <w:rsid w:val="00AC1C34"/>
    <w:rsid w:val="00AC2C71"/>
    <w:rsid w:val="00AC5925"/>
    <w:rsid w:val="00AC5A76"/>
    <w:rsid w:val="00AC5F6A"/>
    <w:rsid w:val="00AC666F"/>
    <w:rsid w:val="00AC71DF"/>
    <w:rsid w:val="00AD0221"/>
    <w:rsid w:val="00AD1D93"/>
    <w:rsid w:val="00AD1EC2"/>
    <w:rsid w:val="00AD20A1"/>
    <w:rsid w:val="00AD2776"/>
    <w:rsid w:val="00AD440F"/>
    <w:rsid w:val="00AD53B6"/>
    <w:rsid w:val="00AD6D2B"/>
    <w:rsid w:val="00AD7849"/>
    <w:rsid w:val="00AD7F33"/>
    <w:rsid w:val="00AE01EC"/>
    <w:rsid w:val="00AE05AE"/>
    <w:rsid w:val="00AE115E"/>
    <w:rsid w:val="00AE1918"/>
    <w:rsid w:val="00AE1DFA"/>
    <w:rsid w:val="00AE27C3"/>
    <w:rsid w:val="00AE2C06"/>
    <w:rsid w:val="00AE2C68"/>
    <w:rsid w:val="00AE2D12"/>
    <w:rsid w:val="00AE2D21"/>
    <w:rsid w:val="00AE3B0D"/>
    <w:rsid w:val="00AE4BE4"/>
    <w:rsid w:val="00AE524D"/>
    <w:rsid w:val="00AE5EEB"/>
    <w:rsid w:val="00AE6013"/>
    <w:rsid w:val="00AE6840"/>
    <w:rsid w:val="00AE75EE"/>
    <w:rsid w:val="00AF0E12"/>
    <w:rsid w:val="00AF211B"/>
    <w:rsid w:val="00AF2D6F"/>
    <w:rsid w:val="00AF33A0"/>
    <w:rsid w:val="00AF4432"/>
    <w:rsid w:val="00AF4856"/>
    <w:rsid w:val="00AF4BE7"/>
    <w:rsid w:val="00AF5579"/>
    <w:rsid w:val="00AF5B65"/>
    <w:rsid w:val="00AF744B"/>
    <w:rsid w:val="00B0005A"/>
    <w:rsid w:val="00B00118"/>
    <w:rsid w:val="00B006AC"/>
    <w:rsid w:val="00B01571"/>
    <w:rsid w:val="00B02022"/>
    <w:rsid w:val="00B033E5"/>
    <w:rsid w:val="00B04C14"/>
    <w:rsid w:val="00B056FE"/>
    <w:rsid w:val="00B05982"/>
    <w:rsid w:val="00B06809"/>
    <w:rsid w:val="00B06BD5"/>
    <w:rsid w:val="00B07D17"/>
    <w:rsid w:val="00B10A1E"/>
    <w:rsid w:val="00B12059"/>
    <w:rsid w:val="00B13EE2"/>
    <w:rsid w:val="00B14121"/>
    <w:rsid w:val="00B14594"/>
    <w:rsid w:val="00B15195"/>
    <w:rsid w:val="00B15939"/>
    <w:rsid w:val="00B15B29"/>
    <w:rsid w:val="00B17FA6"/>
    <w:rsid w:val="00B20B8A"/>
    <w:rsid w:val="00B216AC"/>
    <w:rsid w:val="00B22784"/>
    <w:rsid w:val="00B230B8"/>
    <w:rsid w:val="00B239CA"/>
    <w:rsid w:val="00B240AA"/>
    <w:rsid w:val="00B24355"/>
    <w:rsid w:val="00B25388"/>
    <w:rsid w:val="00B2542D"/>
    <w:rsid w:val="00B26775"/>
    <w:rsid w:val="00B32B7D"/>
    <w:rsid w:val="00B34186"/>
    <w:rsid w:val="00B34D00"/>
    <w:rsid w:val="00B34DDA"/>
    <w:rsid w:val="00B3640A"/>
    <w:rsid w:val="00B36463"/>
    <w:rsid w:val="00B417D3"/>
    <w:rsid w:val="00B42106"/>
    <w:rsid w:val="00B42BBF"/>
    <w:rsid w:val="00B434D2"/>
    <w:rsid w:val="00B43AFC"/>
    <w:rsid w:val="00B465B0"/>
    <w:rsid w:val="00B46CC7"/>
    <w:rsid w:val="00B46DED"/>
    <w:rsid w:val="00B47A05"/>
    <w:rsid w:val="00B50379"/>
    <w:rsid w:val="00B50ED0"/>
    <w:rsid w:val="00B5177A"/>
    <w:rsid w:val="00B5178C"/>
    <w:rsid w:val="00B51B71"/>
    <w:rsid w:val="00B51F61"/>
    <w:rsid w:val="00B525B7"/>
    <w:rsid w:val="00B5479B"/>
    <w:rsid w:val="00B54D72"/>
    <w:rsid w:val="00B55463"/>
    <w:rsid w:val="00B55AFA"/>
    <w:rsid w:val="00B568C6"/>
    <w:rsid w:val="00B57061"/>
    <w:rsid w:val="00B576A7"/>
    <w:rsid w:val="00B577FF"/>
    <w:rsid w:val="00B5782B"/>
    <w:rsid w:val="00B61D03"/>
    <w:rsid w:val="00B628EF"/>
    <w:rsid w:val="00B6341E"/>
    <w:rsid w:val="00B63582"/>
    <w:rsid w:val="00B64556"/>
    <w:rsid w:val="00B64A61"/>
    <w:rsid w:val="00B64C49"/>
    <w:rsid w:val="00B653D5"/>
    <w:rsid w:val="00B65504"/>
    <w:rsid w:val="00B65854"/>
    <w:rsid w:val="00B676CD"/>
    <w:rsid w:val="00B71D95"/>
    <w:rsid w:val="00B721B6"/>
    <w:rsid w:val="00B727E4"/>
    <w:rsid w:val="00B748E5"/>
    <w:rsid w:val="00B74BDB"/>
    <w:rsid w:val="00B74F1F"/>
    <w:rsid w:val="00B75B38"/>
    <w:rsid w:val="00B7600A"/>
    <w:rsid w:val="00B761A7"/>
    <w:rsid w:val="00B76BA3"/>
    <w:rsid w:val="00B777D8"/>
    <w:rsid w:val="00B77F87"/>
    <w:rsid w:val="00B805FF"/>
    <w:rsid w:val="00B81BA6"/>
    <w:rsid w:val="00B82069"/>
    <w:rsid w:val="00B8224C"/>
    <w:rsid w:val="00B823BB"/>
    <w:rsid w:val="00B827D9"/>
    <w:rsid w:val="00B82FD9"/>
    <w:rsid w:val="00B84063"/>
    <w:rsid w:val="00B84DD1"/>
    <w:rsid w:val="00B8593C"/>
    <w:rsid w:val="00B87033"/>
    <w:rsid w:val="00B90210"/>
    <w:rsid w:val="00B90B2F"/>
    <w:rsid w:val="00B91640"/>
    <w:rsid w:val="00B92969"/>
    <w:rsid w:val="00B9380C"/>
    <w:rsid w:val="00B9395D"/>
    <w:rsid w:val="00B956D6"/>
    <w:rsid w:val="00B97115"/>
    <w:rsid w:val="00B97C88"/>
    <w:rsid w:val="00BA0758"/>
    <w:rsid w:val="00BA19C0"/>
    <w:rsid w:val="00BA2433"/>
    <w:rsid w:val="00BA2675"/>
    <w:rsid w:val="00BA2DCD"/>
    <w:rsid w:val="00BA2ED7"/>
    <w:rsid w:val="00BA31FD"/>
    <w:rsid w:val="00BA3E61"/>
    <w:rsid w:val="00BA41C5"/>
    <w:rsid w:val="00BA4B1F"/>
    <w:rsid w:val="00BA63FE"/>
    <w:rsid w:val="00BA6479"/>
    <w:rsid w:val="00BA6ABF"/>
    <w:rsid w:val="00BA6B9D"/>
    <w:rsid w:val="00BA6C37"/>
    <w:rsid w:val="00BA74D7"/>
    <w:rsid w:val="00BA7ADF"/>
    <w:rsid w:val="00BA7BB5"/>
    <w:rsid w:val="00BA7DC9"/>
    <w:rsid w:val="00BB00FD"/>
    <w:rsid w:val="00BB1B84"/>
    <w:rsid w:val="00BB20E6"/>
    <w:rsid w:val="00BB4F1B"/>
    <w:rsid w:val="00BB548C"/>
    <w:rsid w:val="00BB5533"/>
    <w:rsid w:val="00BB6E15"/>
    <w:rsid w:val="00BB6FA3"/>
    <w:rsid w:val="00BB7157"/>
    <w:rsid w:val="00BB7FB5"/>
    <w:rsid w:val="00BC0588"/>
    <w:rsid w:val="00BC05DA"/>
    <w:rsid w:val="00BC092D"/>
    <w:rsid w:val="00BC09D9"/>
    <w:rsid w:val="00BC15C9"/>
    <w:rsid w:val="00BC2EED"/>
    <w:rsid w:val="00BC3C94"/>
    <w:rsid w:val="00BC40F9"/>
    <w:rsid w:val="00BC47BF"/>
    <w:rsid w:val="00BC5C47"/>
    <w:rsid w:val="00BD09FE"/>
    <w:rsid w:val="00BD0A68"/>
    <w:rsid w:val="00BD20AC"/>
    <w:rsid w:val="00BD2A70"/>
    <w:rsid w:val="00BD2B91"/>
    <w:rsid w:val="00BD3B83"/>
    <w:rsid w:val="00BD6ED9"/>
    <w:rsid w:val="00BD6FA2"/>
    <w:rsid w:val="00BE096C"/>
    <w:rsid w:val="00BE17B7"/>
    <w:rsid w:val="00BE1A02"/>
    <w:rsid w:val="00BE2403"/>
    <w:rsid w:val="00BE3341"/>
    <w:rsid w:val="00BE4FC4"/>
    <w:rsid w:val="00BE6462"/>
    <w:rsid w:val="00BE7353"/>
    <w:rsid w:val="00BF04AD"/>
    <w:rsid w:val="00BF1609"/>
    <w:rsid w:val="00BF2D19"/>
    <w:rsid w:val="00BF3324"/>
    <w:rsid w:val="00BF34D2"/>
    <w:rsid w:val="00BF401A"/>
    <w:rsid w:val="00BF4E81"/>
    <w:rsid w:val="00BF5792"/>
    <w:rsid w:val="00BF5D2F"/>
    <w:rsid w:val="00BF7A11"/>
    <w:rsid w:val="00C0145D"/>
    <w:rsid w:val="00C02106"/>
    <w:rsid w:val="00C02451"/>
    <w:rsid w:val="00C0257F"/>
    <w:rsid w:val="00C03EEC"/>
    <w:rsid w:val="00C049A5"/>
    <w:rsid w:val="00C05092"/>
    <w:rsid w:val="00C05626"/>
    <w:rsid w:val="00C0591F"/>
    <w:rsid w:val="00C05DE8"/>
    <w:rsid w:val="00C07264"/>
    <w:rsid w:val="00C0798D"/>
    <w:rsid w:val="00C07CBB"/>
    <w:rsid w:val="00C10531"/>
    <w:rsid w:val="00C1062C"/>
    <w:rsid w:val="00C10B5B"/>
    <w:rsid w:val="00C10B87"/>
    <w:rsid w:val="00C10D39"/>
    <w:rsid w:val="00C11F21"/>
    <w:rsid w:val="00C11F72"/>
    <w:rsid w:val="00C124DC"/>
    <w:rsid w:val="00C12EA4"/>
    <w:rsid w:val="00C144AA"/>
    <w:rsid w:val="00C15DB8"/>
    <w:rsid w:val="00C16EFB"/>
    <w:rsid w:val="00C17DF7"/>
    <w:rsid w:val="00C17EE6"/>
    <w:rsid w:val="00C2021B"/>
    <w:rsid w:val="00C20BF7"/>
    <w:rsid w:val="00C20FC6"/>
    <w:rsid w:val="00C22E9B"/>
    <w:rsid w:val="00C22F12"/>
    <w:rsid w:val="00C23285"/>
    <w:rsid w:val="00C23D47"/>
    <w:rsid w:val="00C23D72"/>
    <w:rsid w:val="00C23DE5"/>
    <w:rsid w:val="00C24630"/>
    <w:rsid w:val="00C24BA1"/>
    <w:rsid w:val="00C24CC2"/>
    <w:rsid w:val="00C25176"/>
    <w:rsid w:val="00C25633"/>
    <w:rsid w:val="00C2573D"/>
    <w:rsid w:val="00C25947"/>
    <w:rsid w:val="00C25EAF"/>
    <w:rsid w:val="00C27A08"/>
    <w:rsid w:val="00C319AE"/>
    <w:rsid w:val="00C31BF3"/>
    <w:rsid w:val="00C3212E"/>
    <w:rsid w:val="00C32DDD"/>
    <w:rsid w:val="00C33A9D"/>
    <w:rsid w:val="00C345BE"/>
    <w:rsid w:val="00C355AC"/>
    <w:rsid w:val="00C35C55"/>
    <w:rsid w:val="00C37FCD"/>
    <w:rsid w:val="00C402AC"/>
    <w:rsid w:val="00C4285A"/>
    <w:rsid w:val="00C42CBA"/>
    <w:rsid w:val="00C4300F"/>
    <w:rsid w:val="00C449E7"/>
    <w:rsid w:val="00C46682"/>
    <w:rsid w:val="00C46807"/>
    <w:rsid w:val="00C47C2D"/>
    <w:rsid w:val="00C47EAF"/>
    <w:rsid w:val="00C47EC1"/>
    <w:rsid w:val="00C519D8"/>
    <w:rsid w:val="00C51CA2"/>
    <w:rsid w:val="00C5217F"/>
    <w:rsid w:val="00C52624"/>
    <w:rsid w:val="00C52D81"/>
    <w:rsid w:val="00C533D4"/>
    <w:rsid w:val="00C549CB"/>
    <w:rsid w:val="00C550B0"/>
    <w:rsid w:val="00C565E7"/>
    <w:rsid w:val="00C57B64"/>
    <w:rsid w:val="00C61796"/>
    <w:rsid w:val="00C6194C"/>
    <w:rsid w:val="00C62076"/>
    <w:rsid w:val="00C6258D"/>
    <w:rsid w:val="00C63B64"/>
    <w:rsid w:val="00C64CA8"/>
    <w:rsid w:val="00C64F06"/>
    <w:rsid w:val="00C65649"/>
    <w:rsid w:val="00C65795"/>
    <w:rsid w:val="00C65A5E"/>
    <w:rsid w:val="00C65CA8"/>
    <w:rsid w:val="00C702F8"/>
    <w:rsid w:val="00C715E8"/>
    <w:rsid w:val="00C718AE"/>
    <w:rsid w:val="00C71E8E"/>
    <w:rsid w:val="00C7424B"/>
    <w:rsid w:val="00C755CA"/>
    <w:rsid w:val="00C760E4"/>
    <w:rsid w:val="00C77804"/>
    <w:rsid w:val="00C77890"/>
    <w:rsid w:val="00C80289"/>
    <w:rsid w:val="00C849E4"/>
    <w:rsid w:val="00C8527D"/>
    <w:rsid w:val="00C87C07"/>
    <w:rsid w:val="00C9038C"/>
    <w:rsid w:val="00C90601"/>
    <w:rsid w:val="00C90AF3"/>
    <w:rsid w:val="00C91F85"/>
    <w:rsid w:val="00C931D9"/>
    <w:rsid w:val="00C93817"/>
    <w:rsid w:val="00C93990"/>
    <w:rsid w:val="00C94507"/>
    <w:rsid w:val="00C9458F"/>
    <w:rsid w:val="00C9485A"/>
    <w:rsid w:val="00C94C98"/>
    <w:rsid w:val="00C94F0A"/>
    <w:rsid w:val="00C950A5"/>
    <w:rsid w:val="00C954F9"/>
    <w:rsid w:val="00C960A3"/>
    <w:rsid w:val="00C97AA3"/>
    <w:rsid w:val="00C97D58"/>
    <w:rsid w:val="00C97EDD"/>
    <w:rsid w:val="00CA0500"/>
    <w:rsid w:val="00CA232F"/>
    <w:rsid w:val="00CA35B0"/>
    <w:rsid w:val="00CA4426"/>
    <w:rsid w:val="00CA4706"/>
    <w:rsid w:val="00CA5436"/>
    <w:rsid w:val="00CA6930"/>
    <w:rsid w:val="00CA6A1E"/>
    <w:rsid w:val="00CA718A"/>
    <w:rsid w:val="00CA72A7"/>
    <w:rsid w:val="00CA7390"/>
    <w:rsid w:val="00CB00EC"/>
    <w:rsid w:val="00CB52E5"/>
    <w:rsid w:val="00CB54BD"/>
    <w:rsid w:val="00CB5732"/>
    <w:rsid w:val="00CB6C10"/>
    <w:rsid w:val="00CC0495"/>
    <w:rsid w:val="00CC04F6"/>
    <w:rsid w:val="00CC06AC"/>
    <w:rsid w:val="00CC090C"/>
    <w:rsid w:val="00CC0DA6"/>
    <w:rsid w:val="00CC2EE6"/>
    <w:rsid w:val="00CC2FFF"/>
    <w:rsid w:val="00CC3174"/>
    <w:rsid w:val="00CC386E"/>
    <w:rsid w:val="00CC3C4A"/>
    <w:rsid w:val="00CC5B6F"/>
    <w:rsid w:val="00CC5CBB"/>
    <w:rsid w:val="00CC6EE9"/>
    <w:rsid w:val="00CC7274"/>
    <w:rsid w:val="00CC7801"/>
    <w:rsid w:val="00CD022D"/>
    <w:rsid w:val="00CD093D"/>
    <w:rsid w:val="00CD17A2"/>
    <w:rsid w:val="00CD1906"/>
    <w:rsid w:val="00CD1C8E"/>
    <w:rsid w:val="00CD1CF9"/>
    <w:rsid w:val="00CD1F5F"/>
    <w:rsid w:val="00CD1FBF"/>
    <w:rsid w:val="00CD2D1D"/>
    <w:rsid w:val="00CD3B40"/>
    <w:rsid w:val="00CD4036"/>
    <w:rsid w:val="00CD41D0"/>
    <w:rsid w:val="00CD4940"/>
    <w:rsid w:val="00CD4AAD"/>
    <w:rsid w:val="00CD54B5"/>
    <w:rsid w:val="00CD57F8"/>
    <w:rsid w:val="00CD5953"/>
    <w:rsid w:val="00CD7477"/>
    <w:rsid w:val="00CD7A95"/>
    <w:rsid w:val="00CE03D2"/>
    <w:rsid w:val="00CE0E53"/>
    <w:rsid w:val="00CE107E"/>
    <w:rsid w:val="00CE3517"/>
    <w:rsid w:val="00CE37F6"/>
    <w:rsid w:val="00CE3843"/>
    <w:rsid w:val="00CE3BC1"/>
    <w:rsid w:val="00CE446B"/>
    <w:rsid w:val="00CE498F"/>
    <w:rsid w:val="00CE4B33"/>
    <w:rsid w:val="00CE4DF9"/>
    <w:rsid w:val="00CE5009"/>
    <w:rsid w:val="00CE68D4"/>
    <w:rsid w:val="00CE6929"/>
    <w:rsid w:val="00CE6BA9"/>
    <w:rsid w:val="00CF14F4"/>
    <w:rsid w:val="00CF155B"/>
    <w:rsid w:val="00CF1692"/>
    <w:rsid w:val="00CF24C4"/>
    <w:rsid w:val="00CF45AF"/>
    <w:rsid w:val="00CF4C91"/>
    <w:rsid w:val="00CF4DDA"/>
    <w:rsid w:val="00CF580F"/>
    <w:rsid w:val="00CF6288"/>
    <w:rsid w:val="00CF7438"/>
    <w:rsid w:val="00CF785C"/>
    <w:rsid w:val="00D00669"/>
    <w:rsid w:val="00D01037"/>
    <w:rsid w:val="00D01478"/>
    <w:rsid w:val="00D018DB"/>
    <w:rsid w:val="00D021D2"/>
    <w:rsid w:val="00D02386"/>
    <w:rsid w:val="00D05699"/>
    <w:rsid w:val="00D06770"/>
    <w:rsid w:val="00D067BB"/>
    <w:rsid w:val="00D0715E"/>
    <w:rsid w:val="00D072D9"/>
    <w:rsid w:val="00D07C9D"/>
    <w:rsid w:val="00D07F1C"/>
    <w:rsid w:val="00D10A3A"/>
    <w:rsid w:val="00D10A4D"/>
    <w:rsid w:val="00D11548"/>
    <w:rsid w:val="00D11739"/>
    <w:rsid w:val="00D14538"/>
    <w:rsid w:val="00D16823"/>
    <w:rsid w:val="00D16825"/>
    <w:rsid w:val="00D16915"/>
    <w:rsid w:val="00D16C12"/>
    <w:rsid w:val="00D215F3"/>
    <w:rsid w:val="00D21FB5"/>
    <w:rsid w:val="00D22040"/>
    <w:rsid w:val="00D2229A"/>
    <w:rsid w:val="00D22639"/>
    <w:rsid w:val="00D22A16"/>
    <w:rsid w:val="00D22E7E"/>
    <w:rsid w:val="00D27729"/>
    <w:rsid w:val="00D27DAE"/>
    <w:rsid w:val="00D303B4"/>
    <w:rsid w:val="00D31683"/>
    <w:rsid w:val="00D31A86"/>
    <w:rsid w:val="00D31D93"/>
    <w:rsid w:val="00D33481"/>
    <w:rsid w:val="00D34035"/>
    <w:rsid w:val="00D34075"/>
    <w:rsid w:val="00D3463C"/>
    <w:rsid w:val="00D34B9E"/>
    <w:rsid w:val="00D354F6"/>
    <w:rsid w:val="00D37E69"/>
    <w:rsid w:val="00D40C00"/>
    <w:rsid w:val="00D40C67"/>
    <w:rsid w:val="00D40F3C"/>
    <w:rsid w:val="00D42482"/>
    <w:rsid w:val="00D444F8"/>
    <w:rsid w:val="00D44632"/>
    <w:rsid w:val="00D46036"/>
    <w:rsid w:val="00D4622C"/>
    <w:rsid w:val="00D46872"/>
    <w:rsid w:val="00D505F4"/>
    <w:rsid w:val="00D5061F"/>
    <w:rsid w:val="00D518B2"/>
    <w:rsid w:val="00D5261B"/>
    <w:rsid w:val="00D5298F"/>
    <w:rsid w:val="00D52E7C"/>
    <w:rsid w:val="00D52F29"/>
    <w:rsid w:val="00D534E7"/>
    <w:rsid w:val="00D53B93"/>
    <w:rsid w:val="00D5407A"/>
    <w:rsid w:val="00D55797"/>
    <w:rsid w:val="00D55828"/>
    <w:rsid w:val="00D55ADC"/>
    <w:rsid w:val="00D55AF4"/>
    <w:rsid w:val="00D60A3B"/>
    <w:rsid w:val="00D628EA"/>
    <w:rsid w:val="00D6318F"/>
    <w:rsid w:val="00D64161"/>
    <w:rsid w:val="00D6464F"/>
    <w:rsid w:val="00D653C7"/>
    <w:rsid w:val="00D65729"/>
    <w:rsid w:val="00D6599F"/>
    <w:rsid w:val="00D65FF9"/>
    <w:rsid w:val="00D6650C"/>
    <w:rsid w:val="00D67A62"/>
    <w:rsid w:val="00D708ED"/>
    <w:rsid w:val="00D71C1B"/>
    <w:rsid w:val="00D73E8E"/>
    <w:rsid w:val="00D73F5B"/>
    <w:rsid w:val="00D74BD8"/>
    <w:rsid w:val="00D754BA"/>
    <w:rsid w:val="00D755AE"/>
    <w:rsid w:val="00D7770C"/>
    <w:rsid w:val="00D802D3"/>
    <w:rsid w:val="00D80E21"/>
    <w:rsid w:val="00D81DE2"/>
    <w:rsid w:val="00D81F90"/>
    <w:rsid w:val="00D828C5"/>
    <w:rsid w:val="00D82DEA"/>
    <w:rsid w:val="00D8364B"/>
    <w:rsid w:val="00D8383A"/>
    <w:rsid w:val="00D83C3D"/>
    <w:rsid w:val="00D87246"/>
    <w:rsid w:val="00D87442"/>
    <w:rsid w:val="00D900C3"/>
    <w:rsid w:val="00D90943"/>
    <w:rsid w:val="00D9123E"/>
    <w:rsid w:val="00D94312"/>
    <w:rsid w:val="00D947A3"/>
    <w:rsid w:val="00D94AA9"/>
    <w:rsid w:val="00D94C92"/>
    <w:rsid w:val="00D95665"/>
    <w:rsid w:val="00D97057"/>
    <w:rsid w:val="00DA2541"/>
    <w:rsid w:val="00DA2869"/>
    <w:rsid w:val="00DA293F"/>
    <w:rsid w:val="00DA3696"/>
    <w:rsid w:val="00DA655F"/>
    <w:rsid w:val="00DB4206"/>
    <w:rsid w:val="00DB4973"/>
    <w:rsid w:val="00DB4C48"/>
    <w:rsid w:val="00DB6343"/>
    <w:rsid w:val="00DB7A9F"/>
    <w:rsid w:val="00DC1532"/>
    <w:rsid w:val="00DC1A59"/>
    <w:rsid w:val="00DC2054"/>
    <w:rsid w:val="00DC41F3"/>
    <w:rsid w:val="00DC5C2D"/>
    <w:rsid w:val="00DC6C30"/>
    <w:rsid w:val="00DC71EE"/>
    <w:rsid w:val="00DC7A1F"/>
    <w:rsid w:val="00DC7CE2"/>
    <w:rsid w:val="00DD0033"/>
    <w:rsid w:val="00DD053F"/>
    <w:rsid w:val="00DD2305"/>
    <w:rsid w:val="00DD2678"/>
    <w:rsid w:val="00DD28E7"/>
    <w:rsid w:val="00DD5735"/>
    <w:rsid w:val="00DD7920"/>
    <w:rsid w:val="00DD7FBF"/>
    <w:rsid w:val="00DE1FF7"/>
    <w:rsid w:val="00DE2275"/>
    <w:rsid w:val="00DE2DAD"/>
    <w:rsid w:val="00DE2E60"/>
    <w:rsid w:val="00DE475A"/>
    <w:rsid w:val="00DE6AC5"/>
    <w:rsid w:val="00DE6B90"/>
    <w:rsid w:val="00DE6CD8"/>
    <w:rsid w:val="00DF0BBB"/>
    <w:rsid w:val="00DF0FD2"/>
    <w:rsid w:val="00DF1391"/>
    <w:rsid w:val="00DF188B"/>
    <w:rsid w:val="00DF2D4A"/>
    <w:rsid w:val="00DF3490"/>
    <w:rsid w:val="00DF55FF"/>
    <w:rsid w:val="00DF6858"/>
    <w:rsid w:val="00DF702F"/>
    <w:rsid w:val="00DF744C"/>
    <w:rsid w:val="00DF7CA8"/>
    <w:rsid w:val="00E01125"/>
    <w:rsid w:val="00E032B0"/>
    <w:rsid w:val="00E0523A"/>
    <w:rsid w:val="00E0556E"/>
    <w:rsid w:val="00E0565C"/>
    <w:rsid w:val="00E0695C"/>
    <w:rsid w:val="00E069B4"/>
    <w:rsid w:val="00E06D03"/>
    <w:rsid w:val="00E10924"/>
    <w:rsid w:val="00E11375"/>
    <w:rsid w:val="00E11FF8"/>
    <w:rsid w:val="00E1254B"/>
    <w:rsid w:val="00E126EB"/>
    <w:rsid w:val="00E12868"/>
    <w:rsid w:val="00E12BD8"/>
    <w:rsid w:val="00E132C1"/>
    <w:rsid w:val="00E1338F"/>
    <w:rsid w:val="00E134BE"/>
    <w:rsid w:val="00E143B5"/>
    <w:rsid w:val="00E15D29"/>
    <w:rsid w:val="00E16A4F"/>
    <w:rsid w:val="00E17B69"/>
    <w:rsid w:val="00E20766"/>
    <w:rsid w:val="00E20A45"/>
    <w:rsid w:val="00E219B4"/>
    <w:rsid w:val="00E2325A"/>
    <w:rsid w:val="00E236DC"/>
    <w:rsid w:val="00E23F0C"/>
    <w:rsid w:val="00E23FED"/>
    <w:rsid w:val="00E240B2"/>
    <w:rsid w:val="00E25DC5"/>
    <w:rsid w:val="00E30F06"/>
    <w:rsid w:val="00E31563"/>
    <w:rsid w:val="00E33495"/>
    <w:rsid w:val="00E345C5"/>
    <w:rsid w:val="00E348E8"/>
    <w:rsid w:val="00E35913"/>
    <w:rsid w:val="00E37728"/>
    <w:rsid w:val="00E37BD9"/>
    <w:rsid w:val="00E4053C"/>
    <w:rsid w:val="00E40C66"/>
    <w:rsid w:val="00E40DE1"/>
    <w:rsid w:val="00E41004"/>
    <w:rsid w:val="00E41216"/>
    <w:rsid w:val="00E41982"/>
    <w:rsid w:val="00E426A7"/>
    <w:rsid w:val="00E42C8E"/>
    <w:rsid w:val="00E4326C"/>
    <w:rsid w:val="00E43D9B"/>
    <w:rsid w:val="00E43E77"/>
    <w:rsid w:val="00E441FD"/>
    <w:rsid w:val="00E45226"/>
    <w:rsid w:val="00E463E9"/>
    <w:rsid w:val="00E46CAE"/>
    <w:rsid w:val="00E475FC"/>
    <w:rsid w:val="00E5094D"/>
    <w:rsid w:val="00E50B9E"/>
    <w:rsid w:val="00E520DB"/>
    <w:rsid w:val="00E5246A"/>
    <w:rsid w:val="00E54ADA"/>
    <w:rsid w:val="00E5571B"/>
    <w:rsid w:val="00E569D0"/>
    <w:rsid w:val="00E61B03"/>
    <w:rsid w:val="00E624EF"/>
    <w:rsid w:val="00E629FE"/>
    <w:rsid w:val="00E63295"/>
    <w:rsid w:val="00E63458"/>
    <w:rsid w:val="00E6357B"/>
    <w:rsid w:val="00E63844"/>
    <w:rsid w:val="00E63EC0"/>
    <w:rsid w:val="00E64184"/>
    <w:rsid w:val="00E65033"/>
    <w:rsid w:val="00E6514E"/>
    <w:rsid w:val="00E665CD"/>
    <w:rsid w:val="00E67062"/>
    <w:rsid w:val="00E67937"/>
    <w:rsid w:val="00E71340"/>
    <w:rsid w:val="00E72BDF"/>
    <w:rsid w:val="00E72E7C"/>
    <w:rsid w:val="00E73E30"/>
    <w:rsid w:val="00E749F9"/>
    <w:rsid w:val="00E74A44"/>
    <w:rsid w:val="00E756F2"/>
    <w:rsid w:val="00E75F9B"/>
    <w:rsid w:val="00E7634B"/>
    <w:rsid w:val="00E777F6"/>
    <w:rsid w:val="00E806F9"/>
    <w:rsid w:val="00E80A73"/>
    <w:rsid w:val="00E80C91"/>
    <w:rsid w:val="00E8131C"/>
    <w:rsid w:val="00E815ED"/>
    <w:rsid w:val="00E81E96"/>
    <w:rsid w:val="00E8232F"/>
    <w:rsid w:val="00E826FE"/>
    <w:rsid w:val="00E83888"/>
    <w:rsid w:val="00E83E1E"/>
    <w:rsid w:val="00E84A97"/>
    <w:rsid w:val="00E84B7C"/>
    <w:rsid w:val="00E874B1"/>
    <w:rsid w:val="00E87703"/>
    <w:rsid w:val="00E87929"/>
    <w:rsid w:val="00E90CFF"/>
    <w:rsid w:val="00E91218"/>
    <w:rsid w:val="00E91C95"/>
    <w:rsid w:val="00E93200"/>
    <w:rsid w:val="00E93660"/>
    <w:rsid w:val="00E93829"/>
    <w:rsid w:val="00E941E7"/>
    <w:rsid w:val="00E944F8"/>
    <w:rsid w:val="00E955EE"/>
    <w:rsid w:val="00E95D19"/>
    <w:rsid w:val="00E960C8"/>
    <w:rsid w:val="00E97C25"/>
    <w:rsid w:val="00E97CCF"/>
    <w:rsid w:val="00E97FEC"/>
    <w:rsid w:val="00EA2D9F"/>
    <w:rsid w:val="00EA3105"/>
    <w:rsid w:val="00EA3A41"/>
    <w:rsid w:val="00EA48B5"/>
    <w:rsid w:val="00EA4FF1"/>
    <w:rsid w:val="00EA51C9"/>
    <w:rsid w:val="00EA52B3"/>
    <w:rsid w:val="00EA6131"/>
    <w:rsid w:val="00EA6351"/>
    <w:rsid w:val="00EA64A5"/>
    <w:rsid w:val="00EA67C3"/>
    <w:rsid w:val="00EA724A"/>
    <w:rsid w:val="00EB08AE"/>
    <w:rsid w:val="00EB0D47"/>
    <w:rsid w:val="00EB18F6"/>
    <w:rsid w:val="00EB1B78"/>
    <w:rsid w:val="00EB1C1F"/>
    <w:rsid w:val="00EB4269"/>
    <w:rsid w:val="00EB514E"/>
    <w:rsid w:val="00EB579C"/>
    <w:rsid w:val="00EB66ED"/>
    <w:rsid w:val="00EB7516"/>
    <w:rsid w:val="00EC1284"/>
    <w:rsid w:val="00EC168C"/>
    <w:rsid w:val="00EC21B7"/>
    <w:rsid w:val="00EC23F0"/>
    <w:rsid w:val="00EC3589"/>
    <w:rsid w:val="00EC3813"/>
    <w:rsid w:val="00EC3B83"/>
    <w:rsid w:val="00EC3D27"/>
    <w:rsid w:val="00EC3F73"/>
    <w:rsid w:val="00EC4507"/>
    <w:rsid w:val="00EC4D8D"/>
    <w:rsid w:val="00EC525C"/>
    <w:rsid w:val="00EC532D"/>
    <w:rsid w:val="00EC5367"/>
    <w:rsid w:val="00EC71F5"/>
    <w:rsid w:val="00EC78EF"/>
    <w:rsid w:val="00ED0F94"/>
    <w:rsid w:val="00ED1057"/>
    <w:rsid w:val="00ED2131"/>
    <w:rsid w:val="00ED21CE"/>
    <w:rsid w:val="00ED69CB"/>
    <w:rsid w:val="00ED754D"/>
    <w:rsid w:val="00ED7B1B"/>
    <w:rsid w:val="00EE00DA"/>
    <w:rsid w:val="00EE0640"/>
    <w:rsid w:val="00EE1BC6"/>
    <w:rsid w:val="00EE22AD"/>
    <w:rsid w:val="00EE22CA"/>
    <w:rsid w:val="00EE2C80"/>
    <w:rsid w:val="00EE4024"/>
    <w:rsid w:val="00EE544B"/>
    <w:rsid w:val="00EE57E6"/>
    <w:rsid w:val="00EE73F1"/>
    <w:rsid w:val="00EF0660"/>
    <w:rsid w:val="00EF07AC"/>
    <w:rsid w:val="00EF0C49"/>
    <w:rsid w:val="00EF1A54"/>
    <w:rsid w:val="00EF1ED0"/>
    <w:rsid w:val="00EF29DA"/>
    <w:rsid w:val="00EF2B17"/>
    <w:rsid w:val="00EF40C2"/>
    <w:rsid w:val="00EF4ADE"/>
    <w:rsid w:val="00EF4D89"/>
    <w:rsid w:val="00EF6087"/>
    <w:rsid w:val="00EF6459"/>
    <w:rsid w:val="00EF67A7"/>
    <w:rsid w:val="00EF6C28"/>
    <w:rsid w:val="00EF73D7"/>
    <w:rsid w:val="00EF7FAB"/>
    <w:rsid w:val="00F010CF"/>
    <w:rsid w:val="00F0130F"/>
    <w:rsid w:val="00F02338"/>
    <w:rsid w:val="00F02570"/>
    <w:rsid w:val="00F030F9"/>
    <w:rsid w:val="00F03BC8"/>
    <w:rsid w:val="00F04F22"/>
    <w:rsid w:val="00F04FD1"/>
    <w:rsid w:val="00F05372"/>
    <w:rsid w:val="00F059CD"/>
    <w:rsid w:val="00F069D7"/>
    <w:rsid w:val="00F06ADE"/>
    <w:rsid w:val="00F07BEB"/>
    <w:rsid w:val="00F10CA2"/>
    <w:rsid w:val="00F11E9C"/>
    <w:rsid w:val="00F12728"/>
    <w:rsid w:val="00F130CE"/>
    <w:rsid w:val="00F13C90"/>
    <w:rsid w:val="00F141F7"/>
    <w:rsid w:val="00F15D1F"/>
    <w:rsid w:val="00F16B9D"/>
    <w:rsid w:val="00F16E6C"/>
    <w:rsid w:val="00F17939"/>
    <w:rsid w:val="00F21C9B"/>
    <w:rsid w:val="00F21E84"/>
    <w:rsid w:val="00F21F85"/>
    <w:rsid w:val="00F220E9"/>
    <w:rsid w:val="00F22800"/>
    <w:rsid w:val="00F23A01"/>
    <w:rsid w:val="00F24C87"/>
    <w:rsid w:val="00F25855"/>
    <w:rsid w:val="00F268C7"/>
    <w:rsid w:val="00F2793B"/>
    <w:rsid w:val="00F27B2B"/>
    <w:rsid w:val="00F306FE"/>
    <w:rsid w:val="00F30868"/>
    <w:rsid w:val="00F318CD"/>
    <w:rsid w:val="00F31F9A"/>
    <w:rsid w:val="00F3280D"/>
    <w:rsid w:val="00F328D5"/>
    <w:rsid w:val="00F32F49"/>
    <w:rsid w:val="00F33088"/>
    <w:rsid w:val="00F33D52"/>
    <w:rsid w:val="00F40A1E"/>
    <w:rsid w:val="00F41468"/>
    <w:rsid w:val="00F42E50"/>
    <w:rsid w:val="00F44EAC"/>
    <w:rsid w:val="00F45C5C"/>
    <w:rsid w:val="00F461F6"/>
    <w:rsid w:val="00F46D91"/>
    <w:rsid w:val="00F47C7A"/>
    <w:rsid w:val="00F51D46"/>
    <w:rsid w:val="00F5237C"/>
    <w:rsid w:val="00F546AD"/>
    <w:rsid w:val="00F54EFA"/>
    <w:rsid w:val="00F55278"/>
    <w:rsid w:val="00F55771"/>
    <w:rsid w:val="00F56E60"/>
    <w:rsid w:val="00F577BA"/>
    <w:rsid w:val="00F6031C"/>
    <w:rsid w:val="00F605E1"/>
    <w:rsid w:val="00F60950"/>
    <w:rsid w:val="00F61098"/>
    <w:rsid w:val="00F622E1"/>
    <w:rsid w:val="00F6250E"/>
    <w:rsid w:val="00F63603"/>
    <w:rsid w:val="00F63754"/>
    <w:rsid w:val="00F6436A"/>
    <w:rsid w:val="00F66CF2"/>
    <w:rsid w:val="00F6704E"/>
    <w:rsid w:val="00F71665"/>
    <w:rsid w:val="00F7185D"/>
    <w:rsid w:val="00F71C58"/>
    <w:rsid w:val="00F73D85"/>
    <w:rsid w:val="00F74EC8"/>
    <w:rsid w:val="00F74FF6"/>
    <w:rsid w:val="00F752E7"/>
    <w:rsid w:val="00F75346"/>
    <w:rsid w:val="00F75D63"/>
    <w:rsid w:val="00F76387"/>
    <w:rsid w:val="00F818F3"/>
    <w:rsid w:val="00F81C8E"/>
    <w:rsid w:val="00F81D51"/>
    <w:rsid w:val="00F8247B"/>
    <w:rsid w:val="00F826F5"/>
    <w:rsid w:val="00F837BB"/>
    <w:rsid w:val="00F8442E"/>
    <w:rsid w:val="00F8463D"/>
    <w:rsid w:val="00F8583C"/>
    <w:rsid w:val="00F858EC"/>
    <w:rsid w:val="00F85EAB"/>
    <w:rsid w:val="00F86450"/>
    <w:rsid w:val="00F8647D"/>
    <w:rsid w:val="00F8797E"/>
    <w:rsid w:val="00F90617"/>
    <w:rsid w:val="00F906A9"/>
    <w:rsid w:val="00F90A6E"/>
    <w:rsid w:val="00F91285"/>
    <w:rsid w:val="00F91815"/>
    <w:rsid w:val="00F92E28"/>
    <w:rsid w:val="00F9313A"/>
    <w:rsid w:val="00F93A9F"/>
    <w:rsid w:val="00F94AD9"/>
    <w:rsid w:val="00F95BF5"/>
    <w:rsid w:val="00F96A7D"/>
    <w:rsid w:val="00F96EFE"/>
    <w:rsid w:val="00F9734D"/>
    <w:rsid w:val="00F979E2"/>
    <w:rsid w:val="00F97C56"/>
    <w:rsid w:val="00F97F05"/>
    <w:rsid w:val="00FA01A7"/>
    <w:rsid w:val="00FA13E3"/>
    <w:rsid w:val="00FA1D3F"/>
    <w:rsid w:val="00FA1F31"/>
    <w:rsid w:val="00FA3872"/>
    <w:rsid w:val="00FA396C"/>
    <w:rsid w:val="00FA5A26"/>
    <w:rsid w:val="00FA5ED5"/>
    <w:rsid w:val="00FA7852"/>
    <w:rsid w:val="00FA78A5"/>
    <w:rsid w:val="00FB2146"/>
    <w:rsid w:val="00FB22DF"/>
    <w:rsid w:val="00FB26D7"/>
    <w:rsid w:val="00FB2B1E"/>
    <w:rsid w:val="00FB55B8"/>
    <w:rsid w:val="00FB6436"/>
    <w:rsid w:val="00FB6576"/>
    <w:rsid w:val="00FB6AEB"/>
    <w:rsid w:val="00FB7F61"/>
    <w:rsid w:val="00FC0E5B"/>
    <w:rsid w:val="00FC1720"/>
    <w:rsid w:val="00FC1D58"/>
    <w:rsid w:val="00FC3F2F"/>
    <w:rsid w:val="00FC41F0"/>
    <w:rsid w:val="00FC49D0"/>
    <w:rsid w:val="00FC6695"/>
    <w:rsid w:val="00FC765A"/>
    <w:rsid w:val="00FC76E3"/>
    <w:rsid w:val="00FC78D6"/>
    <w:rsid w:val="00FC7A22"/>
    <w:rsid w:val="00FC7F5A"/>
    <w:rsid w:val="00FD09B7"/>
    <w:rsid w:val="00FD1085"/>
    <w:rsid w:val="00FD11B8"/>
    <w:rsid w:val="00FD2839"/>
    <w:rsid w:val="00FD369D"/>
    <w:rsid w:val="00FD4347"/>
    <w:rsid w:val="00FD50D2"/>
    <w:rsid w:val="00FD5C02"/>
    <w:rsid w:val="00FD5F8E"/>
    <w:rsid w:val="00FD7F78"/>
    <w:rsid w:val="00FE0117"/>
    <w:rsid w:val="00FE1092"/>
    <w:rsid w:val="00FE10F0"/>
    <w:rsid w:val="00FE1F67"/>
    <w:rsid w:val="00FE26A9"/>
    <w:rsid w:val="00FE2B33"/>
    <w:rsid w:val="00FE300C"/>
    <w:rsid w:val="00FE3874"/>
    <w:rsid w:val="00FE3A1F"/>
    <w:rsid w:val="00FE4BCD"/>
    <w:rsid w:val="00FE50AA"/>
    <w:rsid w:val="00FE67CC"/>
    <w:rsid w:val="00FE70E7"/>
    <w:rsid w:val="00FE71AC"/>
    <w:rsid w:val="00FE754C"/>
    <w:rsid w:val="00FE7A92"/>
    <w:rsid w:val="00FE7BAC"/>
    <w:rsid w:val="00FE7BFB"/>
    <w:rsid w:val="00FE7DB0"/>
    <w:rsid w:val="00FF01FC"/>
    <w:rsid w:val="00FF037D"/>
    <w:rsid w:val="00FF0920"/>
    <w:rsid w:val="00FF129A"/>
    <w:rsid w:val="00FF14C9"/>
    <w:rsid w:val="00FF16BB"/>
    <w:rsid w:val="00FF1967"/>
    <w:rsid w:val="00FF2905"/>
    <w:rsid w:val="00FF3A0B"/>
    <w:rsid w:val="00FF3D96"/>
    <w:rsid w:val="00FF43D8"/>
    <w:rsid w:val="00FF4D81"/>
    <w:rsid w:val="00FF5414"/>
    <w:rsid w:val="00FF6069"/>
    <w:rsid w:val="00FF6430"/>
    <w:rsid w:val="00FF7E03"/>
    <w:rsid w:val="00FF7E2A"/>
    <w:rsid w:val="03084509"/>
    <w:rsid w:val="04D7607A"/>
    <w:rsid w:val="04EB2465"/>
    <w:rsid w:val="056400CC"/>
    <w:rsid w:val="06291537"/>
    <w:rsid w:val="06C66C10"/>
    <w:rsid w:val="06FA7268"/>
    <w:rsid w:val="07F16C6F"/>
    <w:rsid w:val="07F95BEF"/>
    <w:rsid w:val="086B49E1"/>
    <w:rsid w:val="08827A3E"/>
    <w:rsid w:val="090A6F14"/>
    <w:rsid w:val="0A7860BD"/>
    <w:rsid w:val="0B461A78"/>
    <w:rsid w:val="0BEB28FD"/>
    <w:rsid w:val="0C7D5FF5"/>
    <w:rsid w:val="0CF457BF"/>
    <w:rsid w:val="0CF61D00"/>
    <w:rsid w:val="0DE23D2F"/>
    <w:rsid w:val="0DF82C4D"/>
    <w:rsid w:val="0DFA361B"/>
    <w:rsid w:val="0FF149E1"/>
    <w:rsid w:val="1008208F"/>
    <w:rsid w:val="11144851"/>
    <w:rsid w:val="138517C6"/>
    <w:rsid w:val="13B05365"/>
    <w:rsid w:val="14374FDF"/>
    <w:rsid w:val="16567F30"/>
    <w:rsid w:val="16B435A9"/>
    <w:rsid w:val="16CE0406"/>
    <w:rsid w:val="178D342C"/>
    <w:rsid w:val="17907F4D"/>
    <w:rsid w:val="179A0E10"/>
    <w:rsid w:val="180374BA"/>
    <w:rsid w:val="1813680E"/>
    <w:rsid w:val="18991747"/>
    <w:rsid w:val="18AB2248"/>
    <w:rsid w:val="1BAB44B9"/>
    <w:rsid w:val="1BE43D95"/>
    <w:rsid w:val="1C56704B"/>
    <w:rsid w:val="1DF36FB9"/>
    <w:rsid w:val="1EBF577E"/>
    <w:rsid w:val="1F0A45E0"/>
    <w:rsid w:val="210A4C72"/>
    <w:rsid w:val="214E663C"/>
    <w:rsid w:val="21634F6B"/>
    <w:rsid w:val="22FC0A58"/>
    <w:rsid w:val="23FD4B7E"/>
    <w:rsid w:val="2423213A"/>
    <w:rsid w:val="24A53008"/>
    <w:rsid w:val="2532589E"/>
    <w:rsid w:val="26DF3200"/>
    <w:rsid w:val="27094BDA"/>
    <w:rsid w:val="277669E1"/>
    <w:rsid w:val="289779A5"/>
    <w:rsid w:val="29461444"/>
    <w:rsid w:val="29EA3178"/>
    <w:rsid w:val="2A5A3050"/>
    <w:rsid w:val="2DE631D9"/>
    <w:rsid w:val="2F501B3D"/>
    <w:rsid w:val="2FAB49BC"/>
    <w:rsid w:val="2FFB2404"/>
    <w:rsid w:val="30E70F5F"/>
    <w:rsid w:val="312A73B3"/>
    <w:rsid w:val="3300575E"/>
    <w:rsid w:val="354F182E"/>
    <w:rsid w:val="359E4C9E"/>
    <w:rsid w:val="36EF5341"/>
    <w:rsid w:val="3C425A42"/>
    <w:rsid w:val="3C8E4199"/>
    <w:rsid w:val="3E814F18"/>
    <w:rsid w:val="3EEC7E15"/>
    <w:rsid w:val="3F144F01"/>
    <w:rsid w:val="3F972F1F"/>
    <w:rsid w:val="3FB552D8"/>
    <w:rsid w:val="3FE15C6F"/>
    <w:rsid w:val="41093E78"/>
    <w:rsid w:val="41C57365"/>
    <w:rsid w:val="421A7129"/>
    <w:rsid w:val="42E22AB4"/>
    <w:rsid w:val="4582702F"/>
    <w:rsid w:val="463A09FC"/>
    <w:rsid w:val="4648725D"/>
    <w:rsid w:val="46A179A3"/>
    <w:rsid w:val="47EE0FA8"/>
    <w:rsid w:val="48015D01"/>
    <w:rsid w:val="480F3C8B"/>
    <w:rsid w:val="484C6E4D"/>
    <w:rsid w:val="4A141C10"/>
    <w:rsid w:val="4AE357DA"/>
    <w:rsid w:val="4B0F79EE"/>
    <w:rsid w:val="4B2D34CC"/>
    <w:rsid w:val="4C2F0214"/>
    <w:rsid w:val="4C5C2039"/>
    <w:rsid w:val="4D720BE3"/>
    <w:rsid w:val="4EEF706C"/>
    <w:rsid w:val="4FEA7AC9"/>
    <w:rsid w:val="505C0C6F"/>
    <w:rsid w:val="52D616C7"/>
    <w:rsid w:val="53D76573"/>
    <w:rsid w:val="55C818D9"/>
    <w:rsid w:val="57111C0B"/>
    <w:rsid w:val="57BD514A"/>
    <w:rsid w:val="57F1792C"/>
    <w:rsid w:val="582109E7"/>
    <w:rsid w:val="58737CEE"/>
    <w:rsid w:val="59BA303F"/>
    <w:rsid w:val="5A073FCF"/>
    <w:rsid w:val="5A542C19"/>
    <w:rsid w:val="5ED66E29"/>
    <w:rsid w:val="5F88585B"/>
    <w:rsid w:val="61373CFB"/>
    <w:rsid w:val="6151763C"/>
    <w:rsid w:val="6157705D"/>
    <w:rsid w:val="632C7317"/>
    <w:rsid w:val="63530CE3"/>
    <w:rsid w:val="644778E8"/>
    <w:rsid w:val="66616642"/>
    <w:rsid w:val="673C1414"/>
    <w:rsid w:val="682D3EC9"/>
    <w:rsid w:val="68C01C26"/>
    <w:rsid w:val="69C36071"/>
    <w:rsid w:val="6AC9002C"/>
    <w:rsid w:val="6BA55696"/>
    <w:rsid w:val="6DB16B59"/>
    <w:rsid w:val="6E744D65"/>
    <w:rsid w:val="6F4D3531"/>
    <w:rsid w:val="71237CD0"/>
    <w:rsid w:val="73490FF7"/>
    <w:rsid w:val="736D76D5"/>
    <w:rsid w:val="73B30498"/>
    <w:rsid w:val="752307D4"/>
    <w:rsid w:val="755C372D"/>
    <w:rsid w:val="75DD7559"/>
    <w:rsid w:val="7722528D"/>
    <w:rsid w:val="796F68AF"/>
    <w:rsid w:val="7AA655C1"/>
    <w:rsid w:val="7AEE0172"/>
    <w:rsid w:val="7E970F5B"/>
    <w:rsid w:val="7FB42BC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5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semiHidden="0" w:qFormat="1"/>
    <w:lsdException w:name="footer" w:semiHidden="0"/>
    <w:lsdException w:name="caption" w:uiPriority="35" w:qFormat="1"/>
    <w:lsdException w:name="footnote reference" w:qFormat="1"/>
    <w:lsdException w:name="annotation reference" w:uiPriority="0" w:unhideWhenUsed="0"/>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pPr>
      <w:keepNext/>
      <w:spacing w:before="240" w:after="60"/>
      <w:outlineLvl w:val="2"/>
    </w:pPr>
    <w:rPr>
      <w:rFonts w:ascii="Arial" w:eastAsia="Times New Roman" w:hAnsi="Arial" w:cs="Arial"/>
      <w:b/>
      <w:bCs/>
      <w:sz w:val="26"/>
      <w:szCs w:val="26"/>
    </w:rPr>
  </w:style>
  <w:style w:type="paragraph" w:styleId="4">
    <w:name w:val="heading 4"/>
    <w:basedOn w:val="3"/>
    <w:next w:val="a"/>
    <w:link w:val="40"/>
    <w:uiPriority w:val="99"/>
    <w:qFormat/>
    <w:pPr>
      <w:keepNext w:val="0"/>
      <w:widowControl w:val="0"/>
      <w:autoSpaceDE w:val="0"/>
      <w:autoSpaceDN w:val="0"/>
      <w:adjustRightInd w:val="0"/>
      <w:spacing w:before="108" w:after="108"/>
      <w:jc w:val="center"/>
      <w:outlineLvl w:val="3"/>
    </w:pPr>
    <w:rPr>
      <w:rFonts w:eastAsiaTheme="minorEastAsia" w:cs="Times New Roman"/>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Lucida Grande CY" w:hAnsi="Lucida Grande CY" w:cs="Lucida Grande CY"/>
      <w:sz w:val="18"/>
      <w:szCs w:val="18"/>
    </w:rPr>
  </w:style>
  <w:style w:type="paragraph" w:styleId="a5">
    <w:name w:val="Document Map"/>
    <w:basedOn w:val="a"/>
    <w:link w:val="a6"/>
    <w:uiPriority w:val="99"/>
    <w:semiHidden/>
    <w:unhideWhenUsed/>
    <w:qFormat/>
    <w:rPr>
      <w:rFonts w:ascii="Lucida Grande CY" w:hAnsi="Lucida Grande CY" w:cs="Lucida Grande CY"/>
    </w:rPr>
  </w:style>
  <w:style w:type="paragraph" w:styleId="a7">
    <w:name w:val="footer"/>
    <w:basedOn w:val="a"/>
    <w:link w:val="a8"/>
    <w:uiPriority w:val="99"/>
    <w:unhideWhenUsed/>
    <w:pPr>
      <w:tabs>
        <w:tab w:val="center" w:pos="4677"/>
        <w:tab w:val="right" w:pos="9355"/>
      </w:tabs>
    </w:pPr>
  </w:style>
  <w:style w:type="paragraph" w:styleId="a9">
    <w:name w:val="footnote text"/>
    <w:basedOn w:val="a"/>
    <w:link w:val="aa"/>
    <w:uiPriority w:val="99"/>
    <w:semiHidden/>
    <w:unhideWhenUsed/>
    <w:qFormat/>
    <w:pPr>
      <w:spacing w:after="200" w:line="276" w:lineRule="auto"/>
    </w:pPr>
    <w:rPr>
      <w:rFonts w:ascii="Calibri" w:eastAsia="Calibri" w:hAnsi="Calibri" w:cs="Times New Roman"/>
      <w:sz w:val="20"/>
      <w:szCs w:val="20"/>
      <w:lang w:val="zh-CN" w:eastAsia="en-US"/>
    </w:rPr>
  </w:style>
  <w:style w:type="paragraph" w:styleId="ab">
    <w:name w:val="header"/>
    <w:basedOn w:val="a"/>
    <w:link w:val="ac"/>
    <w:uiPriority w:val="99"/>
    <w:unhideWhenUsed/>
    <w:qFormat/>
    <w:pPr>
      <w:tabs>
        <w:tab w:val="center" w:pos="4677"/>
        <w:tab w:val="right" w:pos="9355"/>
      </w:tabs>
    </w:pPr>
  </w:style>
  <w:style w:type="paragraph" w:styleId="ad">
    <w:name w:val="Normal (Web)"/>
    <w:basedOn w:val="a"/>
    <w:unhideWhenUsed/>
    <w:qFormat/>
    <w:pPr>
      <w:spacing w:before="100" w:beforeAutospacing="1" w:after="100" w:afterAutospacing="1"/>
    </w:pPr>
    <w:rPr>
      <w:rFonts w:ascii="Times New Roman" w:eastAsia="Times New Roman" w:hAnsi="Times New Roman" w:cs="Times New Roman"/>
    </w:rPr>
  </w:style>
  <w:style w:type="paragraph" w:styleId="11">
    <w:name w:val="toc 1"/>
    <w:basedOn w:val="a"/>
    <w:next w:val="a"/>
    <w:uiPriority w:val="39"/>
    <w:unhideWhenUsed/>
    <w:qFormat/>
  </w:style>
  <w:style w:type="paragraph" w:styleId="21">
    <w:name w:val="toc 2"/>
    <w:basedOn w:val="a"/>
    <w:next w:val="a"/>
    <w:uiPriority w:val="39"/>
    <w:unhideWhenUsed/>
    <w:qFormat/>
    <w:pPr>
      <w:ind w:left="240"/>
    </w:pPr>
  </w:style>
  <w:style w:type="paragraph" w:styleId="31">
    <w:name w:val="toc 3"/>
    <w:basedOn w:val="a"/>
    <w:next w:val="a"/>
    <w:uiPriority w:val="39"/>
    <w:unhideWhenUsed/>
    <w:qFormat/>
    <w:pPr>
      <w:ind w:left="480"/>
    </w:pPr>
  </w:style>
  <w:style w:type="paragraph" w:styleId="41">
    <w:name w:val="toc 4"/>
    <w:basedOn w:val="a"/>
    <w:next w:val="a"/>
    <w:uiPriority w:val="39"/>
    <w:unhideWhenUsed/>
    <w:qFormat/>
    <w:pPr>
      <w:ind w:left="720"/>
    </w:pPr>
  </w:style>
  <w:style w:type="paragraph" w:styleId="5">
    <w:name w:val="toc 5"/>
    <w:basedOn w:val="a"/>
    <w:next w:val="a"/>
    <w:uiPriority w:val="39"/>
    <w:unhideWhenUsed/>
    <w:qFormat/>
    <w:pPr>
      <w:ind w:left="960"/>
    </w:pPr>
  </w:style>
  <w:style w:type="paragraph" w:styleId="6">
    <w:name w:val="toc 6"/>
    <w:basedOn w:val="a"/>
    <w:next w:val="a"/>
    <w:uiPriority w:val="39"/>
    <w:unhideWhenUsed/>
    <w:qFormat/>
    <w:pPr>
      <w:ind w:left="1200"/>
    </w:pPr>
  </w:style>
  <w:style w:type="paragraph" w:styleId="7">
    <w:name w:val="toc 7"/>
    <w:basedOn w:val="a"/>
    <w:next w:val="a"/>
    <w:uiPriority w:val="39"/>
    <w:unhideWhenUsed/>
    <w:qFormat/>
    <w:pPr>
      <w:ind w:left="1440"/>
    </w:pPr>
  </w:style>
  <w:style w:type="paragraph" w:styleId="8">
    <w:name w:val="toc 8"/>
    <w:basedOn w:val="a"/>
    <w:next w:val="a"/>
    <w:uiPriority w:val="39"/>
    <w:unhideWhenUsed/>
    <w:qFormat/>
    <w:pPr>
      <w:ind w:left="1680"/>
    </w:pPr>
  </w:style>
  <w:style w:type="paragraph" w:styleId="9">
    <w:name w:val="toc 9"/>
    <w:basedOn w:val="a"/>
    <w:next w:val="a"/>
    <w:uiPriority w:val="39"/>
    <w:unhideWhenUsed/>
    <w:qFormat/>
    <w:pPr>
      <w:ind w:left="1920"/>
    </w:pPr>
  </w:style>
  <w:style w:type="character" w:styleId="ae">
    <w:name w:val="annotation reference"/>
    <w:basedOn w:val="a0"/>
    <w:semiHidden/>
    <w:rPr>
      <w:sz w:val="16"/>
      <w:szCs w:val="16"/>
    </w:rPr>
  </w:style>
  <w:style w:type="character" w:styleId="af">
    <w:name w:val="footnote reference"/>
    <w:uiPriority w:val="99"/>
    <w:semiHidden/>
    <w:unhideWhenUsed/>
    <w:qFormat/>
    <w:rPr>
      <w:vertAlign w:val="superscript"/>
    </w:rPr>
  </w:style>
  <w:style w:type="character" w:styleId="af0">
    <w:name w:val="Hyperlink"/>
    <w:basedOn w:val="a0"/>
    <w:rPr>
      <w:color w:val="0000FF"/>
      <w:u w:val="single"/>
    </w:rPr>
  </w:style>
  <w:style w:type="character" w:styleId="af1">
    <w:name w:val="page number"/>
    <w:basedOn w:val="a0"/>
    <w:uiPriority w:val="99"/>
    <w:semiHidden/>
    <w:unhideWhenUsed/>
    <w:qFormat/>
  </w:style>
  <w:style w:type="character" w:customStyle="1" w:styleId="10">
    <w:name w:val="Заголовок 1 Знак"/>
    <w:basedOn w:val="a0"/>
    <w:link w:val="1"/>
    <w:uiPriority w:val="9"/>
    <w:rPr>
      <w:rFonts w:asciiTheme="majorHAnsi" w:eastAsiaTheme="majorEastAsia" w:hAnsiTheme="majorHAnsi" w:cstheme="majorBidi"/>
      <w:b/>
      <w:bCs/>
      <w:color w:val="345A8A" w:themeColor="accent1" w:themeShade="B5"/>
      <w:sz w:val="32"/>
      <w:szCs w:val="32"/>
    </w:rPr>
  </w:style>
  <w:style w:type="paragraph" w:customStyle="1" w:styleId="12">
    <w:name w:val="Заголовок оглавления1"/>
    <w:basedOn w:val="1"/>
    <w:next w:val="a"/>
    <w:uiPriority w:val="39"/>
    <w:qFormat/>
    <w:pPr>
      <w:spacing w:line="276" w:lineRule="auto"/>
      <w:outlineLvl w:val="9"/>
    </w:pPr>
    <w:rPr>
      <w:rFonts w:ascii="Cambria" w:eastAsia="Times New Roman" w:hAnsi="Cambria" w:cs="Times New Roman"/>
      <w:color w:val="365F91"/>
      <w:sz w:val="28"/>
      <w:szCs w:val="28"/>
      <w:lang w:val="zh-CN"/>
    </w:rPr>
  </w:style>
  <w:style w:type="character" w:customStyle="1" w:styleId="af2">
    <w:name w:val="Гипертекстовая ссылка"/>
    <w:basedOn w:val="af3"/>
    <w:uiPriority w:val="99"/>
    <w:rPr>
      <w:b/>
      <w:bCs/>
      <w:color w:val="008000"/>
    </w:rPr>
  </w:style>
  <w:style w:type="character" w:customStyle="1" w:styleId="af3">
    <w:name w:val="Цветовое выделение"/>
    <w:uiPriority w:val="99"/>
    <w:qFormat/>
    <w:rPr>
      <w:b/>
      <w:bCs/>
      <w:color w:val="26282F"/>
    </w:rPr>
  </w:style>
  <w:style w:type="paragraph" w:styleId="af4">
    <w:name w:val="List Paragraph"/>
    <w:basedOn w:val="a"/>
    <w:uiPriority w:val="34"/>
    <w:qFormat/>
    <w:pPr>
      <w:ind w:left="720"/>
      <w:contextualSpacing/>
    </w:p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customStyle="1" w:styleId="Oaeno">
    <w:name w:val="Oaeno"/>
    <w:basedOn w:val="a"/>
    <w:qFormat/>
    <w:rPr>
      <w:rFonts w:ascii="Courier New" w:eastAsia="Times New Roman" w:hAnsi="Courier New" w:cs="Times New Roman"/>
      <w:sz w:val="20"/>
      <w:szCs w:val="20"/>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a">
    <w:name w:val="Текст сноски Знак"/>
    <w:basedOn w:val="a0"/>
    <w:link w:val="a9"/>
    <w:uiPriority w:val="99"/>
    <w:semiHidden/>
    <w:qFormat/>
    <w:rPr>
      <w:rFonts w:ascii="Calibri" w:eastAsia="Calibri" w:hAnsi="Calibri" w:cs="Times New Roman"/>
      <w:sz w:val="20"/>
      <w:szCs w:val="20"/>
      <w:lang w:val="zh-CN" w:eastAsia="en-US"/>
    </w:rPr>
  </w:style>
  <w:style w:type="character" w:customStyle="1" w:styleId="30">
    <w:name w:val="Заголовок 3 Знак"/>
    <w:basedOn w:val="a0"/>
    <w:link w:val="3"/>
    <w:uiPriority w:val="99"/>
    <w:qFormat/>
    <w:rPr>
      <w:rFonts w:ascii="Arial" w:eastAsia="Times New Roman" w:hAnsi="Arial" w:cs="Arial"/>
      <w:b/>
      <w:bCs/>
      <w:sz w:val="26"/>
      <w:szCs w:val="26"/>
    </w:rPr>
  </w:style>
  <w:style w:type="character" w:customStyle="1" w:styleId="a6">
    <w:name w:val="Схема документа Знак"/>
    <w:basedOn w:val="a0"/>
    <w:link w:val="a5"/>
    <w:uiPriority w:val="99"/>
    <w:semiHidden/>
    <w:qFormat/>
    <w:rPr>
      <w:rFonts w:ascii="Lucida Grande CY" w:hAnsi="Lucida Grande CY" w:cs="Lucida Grande CY"/>
    </w:rPr>
  </w:style>
  <w:style w:type="paragraph" w:customStyle="1" w:styleId="ConsPlusCell">
    <w:name w:val="ConsPlusCell"/>
    <w:uiPriority w:val="99"/>
    <w:qFormat/>
    <w:pPr>
      <w:widowControl w:val="0"/>
      <w:autoSpaceDE w:val="0"/>
      <w:autoSpaceDN w:val="0"/>
      <w:adjustRightInd w:val="0"/>
    </w:pPr>
    <w:rPr>
      <w:rFonts w:ascii="Arial" w:hAnsi="Arial" w:cs="Arial"/>
      <w:lang w:val="en-US"/>
    </w:rPr>
  </w:style>
  <w:style w:type="character" w:customStyle="1" w:styleId="FontStyle20">
    <w:name w:val="Font Style20"/>
    <w:qFormat/>
    <w:rPr>
      <w:rFonts w:ascii="Times New Roman" w:hAnsi="Times New Roman" w:cs="Times New Roman"/>
      <w:sz w:val="18"/>
      <w:szCs w:val="18"/>
    </w:rPr>
  </w:style>
  <w:style w:type="paragraph" w:customStyle="1" w:styleId="msonormalcxspmiddle">
    <w:name w:val="msonormalcxspmiddle"/>
    <w:basedOn w:val="a"/>
    <w:qFormat/>
    <w:pPr>
      <w:spacing w:before="100" w:beforeAutospacing="1" w:after="100" w:afterAutospacing="1"/>
    </w:pPr>
    <w:rPr>
      <w:rFonts w:ascii="Times New Roman" w:eastAsia="Times New Roman" w:hAnsi="Times New Roman" w:cs="Times New Roman"/>
    </w:rPr>
  </w:style>
  <w:style w:type="character" w:customStyle="1" w:styleId="ac">
    <w:name w:val="Верхний колонтитул Знак"/>
    <w:basedOn w:val="a0"/>
    <w:link w:val="ab"/>
    <w:uiPriority w:val="99"/>
    <w:qFormat/>
  </w:style>
  <w:style w:type="character" w:customStyle="1" w:styleId="20">
    <w:name w:val="Заголовок 2 Знак"/>
    <w:basedOn w:val="a0"/>
    <w:link w:val="2"/>
    <w:uiPriority w:val="99"/>
    <w:qFormat/>
    <w:rPr>
      <w:rFonts w:asciiTheme="majorHAnsi" w:eastAsiaTheme="majorEastAsia" w:hAnsiTheme="majorHAnsi" w:cstheme="majorBidi"/>
      <w:b/>
      <w:bCs/>
      <w:color w:val="4F81BD" w:themeColor="accent1"/>
      <w:sz w:val="26"/>
      <w:szCs w:val="26"/>
    </w:rPr>
  </w:style>
  <w:style w:type="paragraph" w:customStyle="1" w:styleId="af5">
    <w:name w:val="Комментарий"/>
    <w:basedOn w:val="a"/>
    <w:next w:val="a"/>
    <w:uiPriority w:val="99"/>
    <w:qFormat/>
    <w:pPr>
      <w:widowControl w:val="0"/>
      <w:autoSpaceDE w:val="0"/>
      <w:autoSpaceDN w:val="0"/>
      <w:adjustRightInd w:val="0"/>
      <w:spacing w:before="75"/>
      <w:ind w:left="170"/>
      <w:jc w:val="both"/>
    </w:pPr>
    <w:rPr>
      <w:rFonts w:ascii="Arial" w:hAnsi="Arial" w:cs="Times New Roman"/>
      <w:color w:val="353842"/>
      <w:shd w:val="clear" w:color="auto" w:fill="F0F0F0"/>
    </w:rPr>
  </w:style>
  <w:style w:type="paragraph" w:customStyle="1" w:styleId="af6">
    <w:name w:val="Информация об изменениях документа"/>
    <w:basedOn w:val="af5"/>
    <w:next w:val="a"/>
    <w:uiPriority w:val="99"/>
    <w:qFormat/>
    <w:rPr>
      <w:i/>
      <w:iCs/>
    </w:rPr>
  </w:style>
  <w:style w:type="character" w:customStyle="1" w:styleId="40">
    <w:name w:val="Заголовок 4 Знак"/>
    <w:basedOn w:val="a0"/>
    <w:link w:val="4"/>
    <w:uiPriority w:val="99"/>
    <w:qFormat/>
    <w:rPr>
      <w:rFonts w:ascii="Arial" w:hAnsi="Arial" w:cs="Times New Roman"/>
      <w:b/>
      <w:bCs/>
      <w:color w:val="26282F"/>
    </w:rPr>
  </w:style>
  <w:style w:type="character" w:customStyle="1" w:styleId="af7">
    <w:name w:val="Активная гипертекстовая ссылка"/>
    <w:basedOn w:val="af2"/>
    <w:uiPriority w:val="99"/>
    <w:qFormat/>
    <w:rPr>
      <w:b/>
      <w:bCs/>
      <w:color w:val="106BBE"/>
      <w:u w:val="single"/>
    </w:rPr>
  </w:style>
  <w:style w:type="paragraph" w:customStyle="1" w:styleId="af8">
    <w:name w:val="Внимание"/>
    <w:basedOn w:val="a"/>
    <w:next w:val="a"/>
    <w:uiPriority w:val="99"/>
    <w:qFormat/>
    <w:pPr>
      <w:widowControl w:val="0"/>
      <w:autoSpaceDE w:val="0"/>
      <w:autoSpaceDN w:val="0"/>
      <w:adjustRightInd w:val="0"/>
      <w:spacing w:before="240" w:after="240"/>
      <w:ind w:left="420" w:right="420" w:firstLine="300"/>
      <w:jc w:val="both"/>
    </w:pPr>
    <w:rPr>
      <w:rFonts w:ascii="Arial" w:hAnsi="Arial" w:cs="Times New Roman"/>
      <w:shd w:val="clear" w:color="auto" w:fill="F5F3DA"/>
    </w:rPr>
  </w:style>
  <w:style w:type="paragraph" w:customStyle="1" w:styleId="af9">
    <w:name w:val="Внимание: криминал!!"/>
    <w:basedOn w:val="af8"/>
    <w:next w:val="a"/>
    <w:uiPriority w:val="99"/>
    <w:qFormat/>
  </w:style>
  <w:style w:type="paragraph" w:customStyle="1" w:styleId="afa">
    <w:name w:val="Внимание: недобросовестность!"/>
    <w:basedOn w:val="af8"/>
    <w:next w:val="a"/>
    <w:uiPriority w:val="99"/>
    <w:qFormat/>
  </w:style>
  <w:style w:type="character" w:customStyle="1" w:styleId="afb">
    <w:name w:val="Выделение для Базового Поиска"/>
    <w:basedOn w:val="af3"/>
    <w:uiPriority w:val="99"/>
    <w:qFormat/>
    <w:rPr>
      <w:b/>
      <w:bCs/>
      <w:color w:val="0058A9"/>
    </w:rPr>
  </w:style>
  <w:style w:type="character" w:customStyle="1" w:styleId="afc">
    <w:name w:val="Выделение для Базового Поиска (курсив)"/>
    <w:basedOn w:val="afb"/>
    <w:uiPriority w:val="99"/>
    <w:qFormat/>
    <w:rPr>
      <w:b/>
      <w:bCs/>
      <w:i/>
      <w:iCs/>
      <w:color w:val="0058A9"/>
    </w:rPr>
  </w:style>
  <w:style w:type="paragraph" w:customStyle="1" w:styleId="afd">
    <w:name w:val="Дочерний элемент списка"/>
    <w:basedOn w:val="a"/>
    <w:next w:val="a"/>
    <w:uiPriority w:val="99"/>
    <w:qFormat/>
    <w:pPr>
      <w:widowControl w:val="0"/>
      <w:autoSpaceDE w:val="0"/>
      <w:autoSpaceDN w:val="0"/>
      <w:adjustRightInd w:val="0"/>
      <w:ind w:left="240" w:right="300"/>
      <w:jc w:val="both"/>
    </w:pPr>
    <w:rPr>
      <w:rFonts w:ascii="Arial" w:hAnsi="Arial" w:cs="Times New Roman"/>
      <w:color w:val="868381"/>
      <w:sz w:val="20"/>
      <w:szCs w:val="20"/>
    </w:rPr>
  </w:style>
  <w:style w:type="paragraph" w:customStyle="1" w:styleId="afe">
    <w:name w:val="Основное меню (преемственное)"/>
    <w:basedOn w:val="a"/>
    <w:next w:val="a"/>
    <w:uiPriority w:val="99"/>
    <w:qFormat/>
    <w:pPr>
      <w:widowControl w:val="0"/>
      <w:autoSpaceDE w:val="0"/>
      <w:autoSpaceDN w:val="0"/>
      <w:adjustRightInd w:val="0"/>
      <w:ind w:firstLine="720"/>
      <w:jc w:val="both"/>
    </w:pPr>
    <w:rPr>
      <w:rFonts w:ascii="Verdana" w:hAnsi="Verdana" w:cs="Verdana"/>
      <w:sz w:val="22"/>
      <w:szCs w:val="22"/>
    </w:rPr>
  </w:style>
  <w:style w:type="paragraph" w:customStyle="1" w:styleId="aff">
    <w:name w:val="Заголовок"/>
    <w:basedOn w:val="afe"/>
    <w:next w:val="a"/>
    <w:uiPriority w:val="99"/>
    <w:qFormat/>
    <w:rPr>
      <w:b/>
      <w:bCs/>
      <w:color w:val="0058A9"/>
      <w:shd w:val="clear" w:color="auto" w:fill="F0F0F0"/>
    </w:rPr>
  </w:style>
  <w:style w:type="paragraph" w:customStyle="1" w:styleId="aff0">
    <w:name w:val="Заголовок группы контролов"/>
    <w:basedOn w:val="a"/>
    <w:next w:val="a"/>
    <w:uiPriority w:val="99"/>
    <w:qFormat/>
    <w:pPr>
      <w:widowControl w:val="0"/>
      <w:autoSpaceDE w:val="0"/>
      <w:autoSpaceDN w:val="0"/>
      <w:adjustRightInd w:val="0"/>
      <w:ind w:firstLine="720"/>
      <w:jc w:val="both"/>
    </w:pPr>
    <w:rPr>
      <w:rFonts w:ascii="Arial" w:hAnsi="Arial" w:cs="Times New Roman"/>
      <w:b/>
      <w:bCs/>
      <w:color w:val="000000"/>
    </w:rPr>
  </w:style>
  <w:style w:type="paragraph" w:customStyle="1" w:styleId="aff1">
    <w:name w:val="Заголовок для информации об изменениях"/>
    <w:basedOn w:val="1"/>
    <w:next w:val="a"/>
    <w:uiPriority w:val="99"/>
    <w:qFormat/>
    <w:pPr>
      <w:keepNext w:val="0"/>
      <w:keepLines w:val="0"/>
      <w:widowControl w:val="0"/>
      <w:autoSpaceDE w:val="0"/>
      <w:autoSpaceDN w:val="0"/>
      <w:adjustRightInd w:val="0"/>
      <w:spacing w:before="0" w:after="108"/>
      <w:jc w:val="center"/>
      <w:outlineLvl w:val="9"/>
    </w:pPr>
    <w:rPr>
      <w:rFonts w:ascii="Arial" w:eastAsiaTheme="minorEastAsia" w:hAnsi="Arial" w:cs="Times New Roman"/>
      <w:b w:val="0"/>
      <w:bCs w:val="0"/>
      <w:color w:val="26282F"/>
      <w:sz w:val="18"/>
      <w:szCs w:val="18"/>
      <w:shd w:val="clear" w:color="auto" w:fill="FFFFFF"/>
    </w:rPr>
  </w:style>
  <w:style w:type="paragraph" w:customStyle="1" w:styleId="aff2">
    <w:name w:val="Заголовок распахивающейся части диалога"/>
    <w:basedOn w:val="a"/>
    <w:next w:val="a"/>
    <w:uiPriority w:val="99"/>
    <w:qFormat/>
    <w:pPr>
      <w:widowControl w:val="0"/>
      <w:autoSpaceDE w:val="0"/>
      <w:autoSpaceDN w:val="0"/>
      <w:adjustRightInd w:val="0"/>
      <w:ind w:firstLine="720"/>
      <w:jc w:val="both"/>
    </w:pPr>
    <w:rPr>
      <w:rFonts w:ascii="Arial" w:hAnsi="Arial" w:cs="Times New Roman"/>
      <w:i/>
      <w:iCs/>
      <w:color w:val="000080"/>
      <w:sz w:val="22"/>
      <w:szCs w:val="22"/>
    </w:rPr>
  </w:style>
  <w:style w:type="character" w:customStyle="1" w:styleId="aff3">
    <w:name w:val="Заголовок своего сообщения"/>
    <w:basedOn w:val="af3"/>
    <w:uiPriority w:val="99"/>
    <w:qFormat/>
    <w:rPr>
      <w:b/>
      <w:bCs/>
      <w:color w:val="26282F"/>
    </w:rPr>
  </w:style>
  <w:style w:type="paragraph" w:customStyle="1" w:styleId="aff4">
    <w:name w:val="Заголовок статьи"/>
    <w:basedOn w:val="a"/>
    <w:next w:val="a"/>
    <w:uiPriority w:val="99"/>
    <w:qFormat/>
    <w:pPr>
      <w:widowControl w:val="0"/>
      <w:autoSpaceDE w:val="0"/>
      <w:autoSpaceDN w:val="0"/>
      <w:adjustRightInd w:val="0"/>
      <w:ind w:left="1612" w:hanging="892"/>
      <w:jc w:val="both"/>
    </w:pPr>
    <w:rPr>
      <w:rFonts w:ascii="Arial" w:hAnsi="Arial" w:cs="Times New Roman"/>
    </w:rPr>
  </w:style>
  <w:style w:type="character" w:customStyle="1" w:styleId="aff5">
    <w:name w:val="Заголовок чужого сообщения"/>
    <w:basedOn w:val="af3"/>
    <w:uiPriority w:val="99"/>
    <w:qFormat/>
    <w:rPr>
      <w:b/>
      <w:bCs/>
      <w:color w:val="FF0000"/>
    </w:rPr>
  </w:style>
  <w:style w:type="paragraph" w:customStyle="1" w:styleId="aff6">
    <w:name w:val="Заголовок ЭР (левое окно)"/>
    <w:basedOn w:val="a"/>
    <w:next w:val="a"/>
    <w:uiPriority w:val="99"/>
    <w:qFormat/>
    <w:pPr>
      <w:widowControl w:val="0"/>
      <w:autoSpaceDE w:val="0"/>
      <w:autoSpaceDN w:val="0"/>
      <w:adjustRightInd w:val="0"/>
      <w:spacing w:before="300" w:after="250"/>
      <w:jc w:val="center"/>
    </w:pPr>
    <w:rPr>
      <w:rFonts w:ascii="Arial" w:hAnsi="Arial" w:cs="Times New Roman"/>
      <w:b/>
      <w:bCs/>
      <w:color w:val="26282F"/>
      <w:sz w:val="26"/>
      <w:szCs w:val="26"/>
    </w:rPr>
  </w:style>
  <w:style w:type="paragraph" w:customStyle="1" w:styleId="aff7">
    <w:name w:val="Заголовок ЭР (правое окно)"/>
    <w:basedOn w:val="aff6"/>
    <w:next w:val="a"/>
    <w:uiPriority w:val="99"/>
    <w:qFormat/>
    <w:pPr>
      <w:spacing w:after="0"/>
      <w:jc w:val="left"/>
    </w:pPr>
  </w:style>
  <w:style w:type="paragraph" w:customStyle="1" w:styleId="aff8">
    <w:name w:val="Интерактивный заголовок"/>
    <w:basedOn w:val="aff"/>
    <w:next w:val="a"/>
    <w:uiPriority w:val="99"/>
    <w:qFormat/>
    <w:rPr>
      <w:u w:val="single"/>
    </w:rPr>
  </w:style>
  <w:style w:type="paragraph" w:customStyle="1" w:styleId="aff9">
    <w:name w:val="Текст информации об изменениях"/>
    <w:basedOn w:val="a"/>
    <w:next w:val="a"/>
    <w:uiPriority w:val="99"/>
    <w:qFormat/>
    <w:pPr>
      <w:widowControl w:val="0"/>
      <w:autoSpaceDE w:val="0"/>
      <w:autoSpaceDN w:val="0"/>
      <w:adjustRightInd w:val="0"/>
      <w:ind w:firstLine="720"/>
      <w:jc w:val="both"/>
    </w:pPr>
    <w:rPr>
      <w:rFonts w:ascii="Arial" w:hAnsi="Arial" w:cs="Times New Roman"/>
      <w:color w:val="353842"/>
      <w:sz w:val="18"/>
      <w:szCs w:val="18"/>
    </w:rPr>
  </w:style>
  <w:style w:type="paragraph" w:customStyle="1" w:styleId="affa">
    <w:name w:val="Информация об изменениях"/>
    <w:basedOn w:val="aff9"/>
    <w:next w:val="a"/>
    <w:uiPriority w:val="99"/>
    <w:qFormat/>
    <w:pPr>
      <w:spacing w:before="180"/>
      <w:ind w:left="360" w:right="360" w:firstLine="0"/>
    </w:pPr>
    <w:rPr>
      <w:shd w:val="clear" w:color="auto" w:fill="EAEFED"/>
    </w:rPr>
  </w:style>
  <w:style w:type="paragraph" w:customStyle="1" w:styleId="affb">
    <w:name w:val="Текст (справка)"/>
    <w:basedOn w:val="a"/>
    <w:next w:val="a"/>
    <w:uiPriority w:val="99"/>
    <w:qFormat/>
    <w:pPr>
      <w:widowControl w:val="0"/>
      <w:autoSpaceDE w:val="0"/>
      <w:autoSpaceDN w:val="0"/>
      <w:adjustRightInd w:val="0"/>
      <w:ind w:left="170" w:right="170"/>
    </w:pPr>
    <w:rPr>
      <w:rFonts w:ascii="Arial" w:hAnsi="Arial" w:cs="Times New Roman"/>
    </w:rPr>
  </w:style>
  <w:style w:type="paragraph" w:customStyle="1" w:styleId="affc">
    <w:name w:val="Текст (лев. подпись)"/>
    <w:basedOn w:val="a"/>
    <w:next w:val="a"/>
    <w:uiPriority w:val="99"/>
    <w:qFormat/>
    <w:pPr>
      <w:widowControl w:val="0"/>
      <w:autoSpaceDE w:val="0"/>
      <w:autoSpaceDN w:val="0"/>
      <w:adjustRightInd w:val="0"/>
    </w:pPr>
    <w:rPr>
      <w:rFonts w:ascii="Arial" w:hAnsi="Arial" w:cs="Times New Roman"/>
    </w:rPr>
  </w:style>
  <w:style w:type="paragraph" w:customStyle="1" w:styleId="affd">
    <w:name w:val="Колонтитул (левый)"/>
    <w:basedOn w:val="affc"/>
    <w:next w:val="a"/>
    <w:uiPriority w:val="99"/>
    <w:qFormat/>
    <w:rPr>
      <w:sz w:val="14"/>
      <w:szCs w:val="14"/>
    </w:rPr>
  </w:style>
  <w:style w:type="paragraph" w:customStyle="1" w:styleId="affe">
    <w:name w:val="Текст (прав. подпись)"/>
    <w:basedOn w:val="a"/>
    <w:next w:val="a"/>
    <w:uiPriority w:val="99"/>
    <w:qFormat/>
    <w:pPr>
      <w:widowControl w:val="0"/>
      <w:autoSpaceDE w:val="0"/>
      <w:autoSpaceDN w:val="0"/>
      <w:adjustRightInd w:val="0"/>
      <w:jc w:val="right"/>
    </w:pPr>
    <w:rPr>
      <w:rFonts w:ascii="Arial" w:hAnsi="Arial" w:cs="Times New Roman"/>
    </w:rPr>
  </w:style>
  <w:style w:type="paragraph" w:customStyle="1" w:styleId="afff">
    <w:name w:val="Колонтитул (правый)"/>
    <w:basedOn w:val="affe"/>
    <w:next w:val="a"/>
    <w:uiPriority w:val="99"/>
    <w:qFormat/>
    <w:rPr>
      <w:sz w:val="14"/>
      <w:szCs w:val="14"/>
    </w:rPr>
  </w:style>
  <w:style w:type="paragraph" w:customStyle="1" w:styleId="afff0">
    <w:name w:val="Комментарий пользователя"/>
    <w:basedOn w:val="af5"/>
    <w:next w:val="a"/>
    <w:uiPriority w:val="99"/>
    <w:qFormat/>
    <w:pPr>
      <w:jc w:val="left"/>
    </w:pPr>
    <w:rPr>
      <w:shd w:val="clear" w:color="auto" w:fill="FFDFE0"/>
    </w:rPr>
  </w:style>
  <w:style w:type="paragraph" w:customStyle="1" w:styleId="afff1">
    <w:name w:val="Куда обратиться?"/>
    <w:basedOn w:val="af8"/>
    <w:next w:val="a"/>
    <w:uiPriority w:val="99"/>
    <w:qFormat/>
  </w:style>
  <w:style w:type="paragraph" w:customStyle="1" w:styleId="afff2">
    <w:name w:val="Моноширинный"/>
    <w:basedOn w:val="a"/>
    <w:next w:val="a"/>
    <w:uiPriority w:val="99"/>
    <w:qFormat/>
    <w:pPr>
      <w:widowControl w:val="0"/>
      <w:autoSpaceDE w:val="0"/>
      <w:autoSpaceDN w:val="0"/>
      <w:adjustRightInd w:val="0"/>
    </w:pPr>
    <w:rPr>
      <w:rFonts w:ascii="Courier New" w:hAnsi="Courier New" w:cs="Courier New"/>
    </w:rPr>
  </w:style>
  <w:style w:type="character" w:customStyle="1" w:styleId="afff3">
    <w:name w:val="Найденные слова"/>
    <w:basedOn w:val="af3"/>
    <w:uiPriority w:val="99"/>
    <w:rPr>
      <w:b/>
      <w:bCs/>
      <w:color w:val="26282F"/>
      <w:shd w:val="clear" w:color="auto" w:fill="FFF580"/>
    </w:rPr>
  </w:style>
  <w:style w:type="paragraph" w:customStyle="1" w:styleId="afff4">
    <w:name w:val="Напишите нам"/>
    <w:basedOn w:val="a"/>
    <w:next w:val="a"/>
    <w:uiPriority w:val="99"/>
    <w:pPr>
      <w:widowControl w:val="0"/>
      <w:autoSpaceDE w:val="0"/>
      <w:autoSpaceDN w:val="0"/>
      <w:adjustRightInd w:val="0"/>
      <w:spacing w:before="90" w:after="90"/>
      <w:ind w:left="180" w:right="180"/>
      <w:jc w:val="both"/>
    </w:pPr>
    <w:rPr>
      <w:rFonts w:ascii="Arial" w:hAnsi="Arial" w:cs="Times New Roman"/>
      <w:sz w:val="20"/>
      <w:szCs w:val="20"/>
      <w:shd w:val="clear" w:color="auto" w:fill="EFFFAD"/>
    </w:rPr>
  </w:style>
  <w:style w:type="character" w:customStyle="1" w:styleId="afff5">
    <w:name w:val="Не вступил в силу"/>
    <w:basedOn w:val="af3"/>
    <w:uiPriority w:val="99"/>
    <w:rPr>
      <w:b/>
      <w:bCs/>
      <w:color w:val="000000"/>
      <w:shd w:val="clear" w:color="auto" w:fill="D8EDE8"/>
    </w:rPr>
  </w:style>
  <w:style w:type="paragraph" w:customStyle="1" w:styleId="afff6">
    <w:name w:val="Необходимые документы"/>
    <w:basedOn w:val="af8"/>
    <w:next w:val="a"/>
    <w:uiPriority w:val="99"/>
    <w:pPr>
      <w:ind w:firstLine="118"/>
    </w:pPr>
  </w:style>
  <w:style w:type="paragraph" w:customStyle="1" w:styleId="afff7">
    <w:name w:val="Нормальный (таблица)"/>
    <w:basedOn w:val="a"/>
    <w:next w:val="a"/>
    <w:uiPriority w:val="99"/>
    <w:pPr>
      <w:widowControl w:val="0"/>
      <w:autoSpaceDE w:val="0"/>
      <w:autoSpaceDN w:val="0"/>
      <w:adjustRightInd w:val="0"/>
      <w:jc w:val="both"/>
    </w:pPr>
    <w:rPr>
      <w:rFonts w:ascii="Arial" w:hAnsi="Arial" w:cs="Times New Roman"/>
    </w:rPr>
  </w:style>
  <w:style w:type="paragraph" w:customStyle="1" w:styleId="afff8">
    <w:name w:val="Таблицы (моноширинный)"/>
    <w:basedOn w:val="a"/>
    <w:next w:val="a"/>
    <w:uiPriority w:val="99"/>
    <w:pPr>
      <w:widowControl w:val="0"/>
      <w:autoSpaceDE w:val="0"/>
      <w:autoSpaceDN w:val="0"/>
      <w:adjustRightInd w:val="0"/>
    </w:pPr>
    <w:rPr>
      <w:rFonts w:ascii="Courier New" w:hAnsi="Courier New" w:cs="Courier New"/>
    </w:rPr>
  </w:style>
  <w:style w:type="paragraph" w:customStyle="1" w:styleId="afff9">
    <w:name w:val="Оглавление"/>
    <w:basedOn w:val="afff8"/>
    <w:next w:val="a"/>
    <w:uiPriority w:val="99"/>
    <w:pPr>
      <w:ind w:left="140"/>
    </w:pPr>
  </w:style>
  <w:style w:type="character" w:customStyle="1" w:styleId="afffa">
    <w:name w:val="Опечатки"/>
    <w:uiPriority w:val="99"/>
    <w:rPr>
      <w:color w:val="FF0000"/>
    </w:rPr>
  </w:style>
  <w:style w:type="paragraph" w:customStyle="1" w:styleId="afffb">
    <w:name w:val="Переменная часть"/>
    <w:basedOn w:val="afe"/>
    <w:next w:val="a"/>
    <w:uiPriority w:val="99"/>
    <w:rPr>
      <w:sz w:val="18"/>
      <w:szCs w:val="18"/>
    </w:rPr>
  </w:style>
  <w:style w:type="paragraph" w:customStyle="1" w:styleId="afffc">
    <w:name w:val="Подвал для информации об изменениях"/>
    <w:basedOn w:val="1"/>
    <w:next w:val="a"/>
    <w:uiPriority w:val="99"/>
    <w:pPr>
      <w:keepNext w:val="0"/>
      <w:keepLines w:val="0"/>
      <w:widowControl w:val="0"/>
      <w:autoSpaceDE w:val="0"/>
      <w:autoSpaceDN w:val="0"/>
      <w:adjustRightInd w:val="0"/>
      <w:spacing w:before="108" w:after="108"/>
      <w:jc w:val="center"/>
      <w:outlineLvl w:val="9"/>
    </w:pPr>
    <w:rPr>
      <w:rFonts w:ascii="Arial" w:eastAsiaTheme="minorEastAsia" w:hAnsi="Arial" w:cs="Times New Roman"/>
      <w:b w:val="0"/>
      <w:bCs w:val="0"/>
      <w:color w:val="26282F"/>
      <w:sz w:val="18"/>
      <w:szCs w:val="18"/>
    </w:rPr>
  </w:style>
  <w:style w:type="paragraph" w:customStyle="1" w:styleId="afffd">
    <w:name w:val="Подзаголовок для информации об изменениях"/>
    <w:basedOn w:val="aff9"/>
    <w:next w:val="a"/>
    <w:uiPriority w:val="99"/>
    <w:rPr>
      <w:b/>
      <w:bCs/>
    </w:rPr>
  </w:style>
  <w:style w:type="paragraph" w:customStyle="1" w:styleId="afffe">
    <w:name w:val="Подчёркнутый текст"/>
    <w:basedOn w:val="a"/>
    <w:next w:val="a"/>
    <w:uiPriority w:val="99"/>
    <w:pPr>
      <w:widowControl w:val="0"/>
      <w:pBdr>
        <w:bottom w:val="single" w:sz="4" w:space="0" w:color="auto"/>
      </w:pBdr>
      <w:autoSpaceDE w:val="0"/>
      <w:autoSpaceDN w:val="0"/>
      <w:adjustRightInd w:val="0"/>
      <w:ind w:firstLine="720"/>
      <w:jc w:val="both"/>
    </w:pPr>
    <w:rPr>
      <w:rFonts w:ascii="Arial" w:hAnsi="Arial" w:cs="Times New Roman"/>
    </w:rPr>
  </w:style>
  <w:style w:type="paragraph" w:customStyle="1" w:styleId="affff">
    <w:name w:val="Постоянная часть"/>
    <w:basedOn w:val="afe"/>
    <w:next w:val="a"/>
    <w:uiPriority w:val="99"/>
    <w:rPr>
      <w:sz w:val="20"/>
      <w:szCs w:val="20"/>
    </w:rPr>
  </w:style>
  <w:style w:type="paragraph" w:customStyle="1" w:styleId="affff0">
    <w:name w:val="Прижатый влево"/>
    <w:basedOn w:val="a"/>
    <w:next w:val="a"/>
    <w:uiPriority w:val="99"/>
    <w:pPr>
      <w:widowControl w:val="0"/>
      <w:autoSpaceDE w:val="0"/>
      <w:autoSpaceDN w:val="0"/>
      <w:adjustRightInd w:val="0"/>
    </w:pPr>
    <w:rPr>
      <w:rFonts w:ascii="Arial" w:hAnsi="Arial" w:cs="Times New Roman"/>
    </w:rPr>
  </w:style>
  <w:style w:type="paragraph" w:customStyle="1" w:styleId="affff1">
    <w:name w:val="Пример."/>
    <w:basedOn w:val="af8"/>
    <w:next w:val="a"/>
    <w:uiPriority w:val="99"/>
  </w:style>
  <w:style w:type="paragraph" w:customStyle="1" w:styleId="affff2">
    <w:name w:val="Примечание."/>
    <w:basedOn w:val="af8"/>
    <w:next w:val="a"/>
    <w:uiPriority w:val="99"/>
  </w:style>
  <w:style w:type="character" w:customStyle="1" w:styleId="affff3">
    <w:name w:val="Продолжение ссылки"/>
    <w:basedOn w:val="af2"/>
    <w:uiPriority w:val="99"/>
    <w:rPr>
      <w:b/>
      <w:bCs/>
      <w:color w:val="106BBE"/>
    </w:rPr>
  </w:style>
  <w:style w:type="paragraph" w:customStyle="1" w:styleId="affff4">
    <w:name w:val="Словарная статья"/>
    <w:basedOn w:val="a"/>
    <w:next w:val="a"/>
    <w:uiPriority w:val="99"/>
    <w:pPr>
      <w:widowControl w:val="0"/>
      <w:autoSpaceDE w:val="0"/>
      <w:autoSpaceDN w:val="0"/>
      <w:adjustRightInd w:val="0"/>
      <w:ind w:right="118"/>
      <w:jc w:val="both"/>
    </w:pPr>
    <w:rPr>
      <w:rFonts w:ascii="Arial" w:hAnsi="Arial" w:cs="Times New Roman"/>
    </w:rPr>
  </w:style>
  <w:style w:type="character" w:customStyle="1" w:styleId="affff5">
    <w:name w:val="Сравнение редакций"/>
    <w:basedOn w:val="af3"/>
    <w:uiPriority w:val="99"/>
    <w:rPr>
      <w:b/>
      <w:bCs/>
      <w:color w:val="26282F"/>
    </w:rPr>
  </w:style>
  <w:style w:type="character" w:customStyle="1" w:styleId="affff6">
    <w:name w:val="Сравнение редакций. Добавленный фрагмент"/>
    <w:uiPriority w:val="99"/>
    <w:rPr>
      <w:color w:val="000000"/>
      <w:shd w:val="clear" w:color="auto" w:fill="C1D7FF"/>
    </w:rPr>
  </w:style>
  <w:style w:type="character" w:customStyle="1" w:styleId="affff7">
    <w:name w:val="Сравнение редакций. Удаленный фрагмент"/>
    <w:uiPriority w:val="99"/>
    <w:rPr>
      <w:color w:val="000000"/>
      <w:shd w:val="clear" w:color="auto" w:fill="C4C413"/>
    </w:rPr>
  </w:style>
  <w:style w:type="paragraph" w:customStyle="1" w:styleId="affff8">
    <w:name w:val="Ссылка на официальную публикацию"/>
    <w:basedOn w:val="a"/>
    <w:next w:val="a"/>
    <w:uiPriority w:val="99"/>
    <w:pPr>
      <w:widowControl w:val="0"/>
      <w:autoSpaceDE w:val="0"/>
      <w:autoSpaceDN w:val="0"/>
      <w:adjustRightInd w:val="0"/>
      <w:ind w:firstLine="720"/>
      <w:jc w:val="both"/>
    </w:pPr>
    <w:rPr>
      <w:rFonts w:ascii="Arial" w:hAnsi="Arial" w:cs="Times New Roman"/>
    </w:rPr>
  </w:style>
  <w:style w:type="character" w:customStyle="1" w:styleId="affff9">
    <w:name w:val="Ссылка на утративший силу документ"/>
    <w:basedOn w:val="af2"/>
    <w:uiPriority w:val="99"/>
    <w:rPr>
      <w:b/>
      <w:bCs/>
      <w:color w:val="749232"/>
    </w:rPr>
  </w:style>
  <w:style w:type="paragraph" w:customStyle="1" w:styleId="affffa">
    <w:name w:val="Текст в таблице"/>
    <w:basedOn w:val="afff7"/>
    <w:next w:val="a"/>
    <w:uiPriority w:val="99"/>
    <w:pPr>
      <w:ind w:firstLine="500"/>
    </w:pPr>
  </w:style>
  <w:style w:type="paragraph" w:customStyle="1" w:styleId="affffb">
    <w:name w:val="Текст ЭР (см. также)"/>
    <w:basedOn w:val="a"/>
    <w:next w:val="a"/>
    <w:uiPriority w:val="99"/>
    <w:pPr>
      <w:widowControl w:val="0"/>
      <w:autoSpaceDE w:val="0"/>
      <w:autoSpaceDN w:val="0"/>
      <w:adjustRightInd w:val="0"/>
      <w:spacing w:before="200"/>
    </w:pPr>
    <w:rPr>
      <w:rFonts w:ascii="Arial" w:hAnsi="Arial" w:cs="Times New Roman"/>
      <w:sz w:val="20"/>
      <w:szCs w:val="20"/>
    </w:rPr>
  </w:style>
  <w:style w:type="paragraph" w:customStyle="1" w:styleId="affffc">
    <w:name w:val="Технический комментарий"/>
    <w:basedOn w:val="a"/>
    <w:next w:val="a"/>
    <w:uiPriority w:val="99"/>
    <w:pPr>
      <w:widowControl w:val="0"/>
      <w:autoSpaceDE w:val="0"/>
      <w:autoSpaceDN w:val="0"/>
      <w:adjustRightInd w:val="0"/>
    </w:pPr>
    <w:rPr>
      <w:rFonts w:ascii="Arial" w:hAnsi="Arial" w:cs="Times New Roman"/>
      <w:color w:val="463F31"/>
      <w:shd w:val="clear" w:color="auto" w:fill="FFFFA6"/>
    </w:rPr>
  </w:style>
  <w:style w:type="character" w:customStyle="1" w:styleId="affffd">
    <w:name w:val="Утратил силу"/>
    <w:basedOn w:val="af3"/>
    <w:uiPriority w:val="99"/>
    <w:rPr>
      <w:b/>
      <w:bCs/>
      <w:strike/>
      <w:color w:val="666600"/>
    </w:rPr>
  </w:style>
  <w:style w:type="paragraph" w:customStyle="1" w:styleId="affffe">
    <w:name w:val="Формула"/>
    <w:basedOn w:val="a"/>
    <w:next w:val="a"/>
    <w:uiPriority w:val="99"/>
    <w:pPr>
      <w:widowControl w:val="0"/>
      <w:autoSpaceDE w:val="0"/>
      <w:autoSpaceDN w:val="0"/>
      <w:adjustRightInd w:val="0"/>
      <w:spacing w:before="240" w:after="240"/>
      <w:ind w:left="420" w:right="420" w:firstLine="300"/>
      <w:jc w:val="both"/>
    </w:pPr>
    <w:rPr>
      <w:rFonts w:ascii="Arial" w:hAnsi="Arial" w:cs="Times New Roman"/>
      <w:shd w:val="clear" w:color="auto" w:fill="F5F3DA"/>
    </w:rPr>
  </w:style>
  <w:style w:type="paragraph" w:customStyle="1" w:styleId="afffff">
    <w:name w:val="Центрированный (таблица)"/>
    <w:basedOn w:val="afff7"/>
    <w:next w:val="a"/>
    <w:uiPriority w:val="99"/>
    <w:pPr>
      <w:jc w:val="center"/>
    </w:pPr>
  </w:style>
  <w:style w:type="paragraph" w:customStyle="1" w:styleId="-">
    <w:name w:val="ЭР-содержание (правое окно)"/>
    <w:basedOn w:val="a"/>
    <w:next w:val="a"/>
    <w:uiPriority w:val="99"/>
    <w:pPr>
      <w:widowControl w:val="0"/>
      <w:autoSpaceDE w:val="0"/>
      <w:autoSpaceDN w:val="0"/>
      <w:adjustRightInd w:val="0"/>
      <w:spacing w:before="300"/>
    </w:pPr>
    <w:rPr>
      <w:rFonts w:ascii="Arial" w:hAnsi="Arial" w:cs="Times New Roman"/>
    </w:rPr>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rPr>
      <w:rFonts w:ascii="Times" w:hAnsi="Times"/>
      <w:sz w:val="20"/>
      <w:szCs w:val="20"/>
    </w:rPr>
  </w:style>
  <w:style w:type="paragraph" w:customStyle="1" w:styleId="headertext">
    <w:name w:val="headertext"/>
    <w:basedOn w:val="a"/>
    <w:pPr>
      <w:spacing w:before="100" w:beforeAutospacing="1" w:after="100" w:afterAutospacing="1"/>
    </w:pPr>
    <w:rPr>
      <w:rFonts w:ascii="Times" w:hAnsi="Times"/>
      <w:sz w:val="20"/>
      <w:szCs w:val="20"/>
    </w:rPr>
  </w:style>
  <w:style w:type="character" w:customStyle="1" w:styleId="a4">
    <w:name w:val="Текст выноски Знак"/>
    <w:basedOn w:val="a0"/>
    <w:link w:val="a3"/>
    <w:uiPriority w:val="99"/>
    <w:semiHidden/>
    <w:rPr>
      <w:rFonts w:ascii="Lucida Grande CY" w:hAnsi="Lucida Grande CY" w:cs="Lucida Grande CY"/>
      <w:sz w:val="18"/>
      <w:szCs w:val="18"/>
    </w:rPr>
  </w:style>
  <w:style w:type="paragraph" w:customStyle="1" w:styleId="p2">
    <w:name w:val="p2"/>
    <w:basedOn w:val="a"/>
    <w:pPr>
      <w:ind w:firstLine="540"/>
      <w:jc w:val="both"/>
    </w:pPr>
    <w:rPr>
      <w:rFonts w:ascii="Arial" w:eastAsiaTheme="minorHAnsi" w:hAnsi="Arial" w:cs="Arial"/>
      <w:sz w:val="18"/>
      <w:szCs w:val="18"/>
    </w:rPr>
  </w:style>
  <w:style w:type="character" w:customStyle="1" w:styleId="s1">
    <w:name w:val="s1"/>
    <w:basedOn w:val="a0"/>
    <w:rPr>
      <w:color w:val="0781CA"/>
    </w:rPr>
  </w:style>
  <w:style w:type="paragraph" w:customStyle="1" w:styleId="p1">
    <w:name w:val="p1"/>
    <w:basedOn w:val="a"/>
    <w:pPr>
      <w:ind w:firstLine="524"/>
      <w:jc w:val="both"/>
    </w:pPr>
    <w:rPr>
      <w:rFonts w:ascii="Arial" w:hAnsi="Arial" w:cs="Arial"/>
      <w:sz w:val="18"/>
      <w:szCs w:val="18"/>
    </w:rPr>
  </w:style>
  <w:style w:type="paragraph" w:customStyle="1" w:styleId="p3">
    <w:name w:val="p3"/>
    <w:basedOn w:val="a"/>
    <w:pPr>
      <w:ind w:left="1782" w:hanging="1259"/>
      <w:jc w:val="both"/>
    </w:pPr>
    <w:rPr>
      <w:rFonts w:ascii="Arial" w:hAnsi="Arial" w:cs="Arial"/>
      <w:sz w:val="18"/>
      <w:szCs w:val="18"/>
    </w:rPr>
  </w:style>
  <w:style w:type="paragraph" w:customStyle="1" w:styleId="p4">
    <w:name w:val="p4"/>
    <w:basedOn w:val="a"/>
    <w:pPr>
      <w:ind w:firstLine="540"/>
      <w:jc w:val="both"/>
    </w:pPr>
    <w:rPr>
      <w:rFonts w:ascii="Times New Roman" w:hAnsi="Times New Roman" w:cs="Times New Roman"/>
      <w:sz w:val="18"/>
      <w:szCs w:val="18"/>
    </w:rPr>
  </w:style>
  <w:style w:type="paragraph" w:customStyle="1" w:styleId="p5">
    <w:name w:val="p5"/>
    <w:basedOn w:val="a"/>
    <w:pPr>
      <w:ind w:left="1209" w:hanging="669"/>
      <w:jc w:val="both"/>
    </w:pPr>
    <w:rPr>
      <w:rFonts w:ascii="Arial" w:hAnsi="Arial" w:cs="Arial"/>
      <w:sz w:val="18"/>
      <w:szCs w:val="18"/>
    </w:rPr>
  </w:style>
  <w:style w:type="paragraph" w:customStyle="1" w:styleId="p6">
    <w:name w:val="p6"/>
    <w:basedOn w:val="a"/>
    <w:pPr>
      <w:ind w:firstLine="540"/>
      <w:jc w:val="both"/>
    </w:pPr>
    <w:rPr>
      <w:rFonts w:ascii="Times New Roman" w:hAnsi="Times New Roman" w:cs="Times New Roman"/>
      <w:sz w:val="18"/>
      <w:szCs w:val="18"/>
    </w:rPr>
  </w:style>
  <w:style w:type="paragraph" w:customStyle="1" w:styleId="p7">
    <w:name w:val="p7"/>
    <w:basedOn w:val="a"/>
    <w:pPr>
      <w:spacing w:before="57"/>
      <w:ind w:left="128"/>
      <w:jc w:val="both"/>
    </w:pPr>
    <w:rPr>
      <w:rFonts w:ascii="Arial" w:hAnsi="Arial" w:cs="Arial"/>
      <w:sz w:val="12"/>
      <w:szCs w:val="12"/>
    </w:rPr>
  </w:style>
  <w:style w:type="character" w:customStyle="1" w:styleId="s2">
    <w:name w:val="s2"/>
    <w:basedOn w:val="a0"/>
    <w:rPr>
      <w:color w:val="32353E"/>
    </w:rPr>
  </w:style>
  <w:style w:type="character" w:customStyle="1" w:styleId="s3">
    <w:name w:val="s3"/>
    <w:basedOn w:val="a0"/>
    <w:rPr>
      <w:rFonts w:ascii="Times New Roman" w:hAnsi="Times New Roman" w:cs="Times New Roman" w:hint="default"/>
      <w:sz w:val="18"/>
      <w:szCs w:val="18"/>
    </w:rPr>
  </w:style>
  <w:style w:type="character" w:customStyle="1" w:styleId="a8">
    <w:name w:val="Нижний колонтитул Знак"/>
    <w:basedOn w:val="a0"/>
    <w:link w:val="a7"/>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semiHidden="0" w:qFormat="1"/>
    <w:lsdException w:name="footer" w:semiHidden="0"/>
    <w:lsdException w:name="caption" w:uiPriority="35" w:qFormat="1"/>
    <w:lsdException w:name="footnote reference" w:qFormat="1"/>
    <w:lsdException w:name="annotation reference" w:uiPriority="0" w:unhideWhenUsed="0"/>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pPr>
      <w:keepNext/>
      <w:spacing w:before="240" w:after="60"/>
      <w:outlineLvl w:val="2"/>
    </w:pPr>
    <w:rPr>
      <w:rFonts w:ascii="Arial" w:eastAsia="Times New Roman" w:hAnsi="Arial" w:cs="Arial"/>
      <w:b/>
      <w:bCs/>
      <w:sz w:val="26"/>
      <w:szCs w:val="26"/>
    </w:rPr>
  </w:style>
  <w:style w:type="paragraph" w:styleId="4">
    <w:name w:val="heading 4"/>
    <w:basedOn w:val="3"/>
    <w:next w:val="a"/>
    <w:link w:val="40"/>
    <w:uiPriority w:val="99"/>
    <w:qFormat/>
    <w:pPr>
      <w:keepNext w:val="0"/>
      <w:widowControl w:val="0"/>
      <w:autoSpaceDE w:val="0"/>
      <w:autoSpaceDN w:val="0"/>
      <w:adjustRightInd w:val="0"/>
      <w:spacing w:before="108" w:after="108"/>
      <w:jc w:val="center"/>
      <w:outlineLvl w:val="3"/>
    </w:pPr>
    <w:rPr>
      <w:rFonts w:eastAsiaTheme="minorEastAsia" w:cs="Times New Roman"/>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Lucida Grande CY" w:hAnsi="Lucida Grande CY" w:cs="Lucida Grande CY"/>
      <w:sz w:val="18"/>
      <w:szCs w:val="18"/>
    </w:rPr>
  </w:style>
  <w:style w:type="paragraph" w:styleId="a5">
    <w:name w:val="Document Map"/>
    <w:basedOn w:val="a"/>
    <w:link w:val="a6"/>
    <w:uiPriority w:val="99"/>
    <w:semiHidden/>
    <w:unhideWhenUsed/>
    <w:qFormat/>
    <w:rPr>
      <w:rFonts w:ascii="Lucida Grande CY" w:hAnsi="Lucida Grande CY" w:cs="Lucida Grande CY"/>
    </w:rPr>
  </w:style>
  <w:style w:type="paragraph" w:styleId="a7">
    <w:name w:val="footer"/>
    <w:basedOn w:val="a"/>
    <w:link w:val="a8"/>
    <w:uiPriority w:val="99"/>
    <w:unhideWhenUsed/>
    <w:pPr>
      <w:tabs>
        <w:tab w:val="center" w:pos="4677"/>
        <w:tab w:val="right" w:pos="9355"/>
      </w:tabs>
    </w:pPr>
  </w:style>
  <w:style w:type="paragraph" w:styleId="a9">
    <w:name w:val="footnote text"/>
    <w:basedOn w:val="a"/>
    <w:link w:val="aa"/>
    <w:uiPriority w:val="99"/>
    <w:semiHidden/>
    <w:unhideWhenUsed/>
    <w:qFormat/>
    <w:pPr>
      <w:spacing w:after="200" w:line="276" w:lineRule="auto"/>
    </w:pPr>
    <w:rPr>
      <w:rFonts w:ascii="Calibri" w:eastAsia="Calibri" w:hAnsi="Calibri" w:cs="Times New Roman"/>
      <w:sz w:val="20"/>
      <w:szCs w:val="20"/>
      <w:lang w:val="zh-CN" w:eastAsia="en-US"/>
    </w:rPr>
  </w:style>
  <w:style w:type="paragraph" w:styleId="ab">
    <w:name w:val="header"/>
    <w:basedOn w:val="a"/>
    <w:link w:val="ac"/>
    <w:uiPriority w:val="99"/>
    <w:unhideWhenUsed/>
    <w:qFormat/>
    <w:pPr>
      <w:tabs>
        <w:tab w:val="center" w:pos="4677"/>
        <w:tab w:val="right" w:pos="9355"/>
      </w:tabs>
    </w:pPr>
  </w:style>
  <w:style w:type="paragraph" w:styleId="ad">
    <w:name w:val="Normal (Web)"/>
    <w:basedOn w:val="a"/>
    <w:unhideWhenUsed/>
    <w:qFormat/>
    <w:pPr>
      <w:spacing w:before="100" w:beforeAutospacing="1" w:after="100" w:afterAutospacing="1"/>
    </w:pPr>
    <w:rPr>
      <w:rFonts w:ascii="Times New Roman" w:eastAsia="Times New Roman" w:hAnsi="Times New Roman" w:cs="Times New Roman"/>
    </w:rPr>
  </w:style>
  <w:style w:type="paragraph" w:styleId="11">
    <w:name w:val="toc 1"/>
    <w:basedOn w:val="a"/>
    <w:next w:val="a"/>
    <w:uiPriority w:val="39"/>
    <w:unhideWhenUsed/>
    <w:qFormat/>
  </w:style>
  <w:style w:type="paragraph" w:styleId="21">
    <w:name w:val="toc 2"/>
    <w:basedOn w:val="a"/>
    <w:next w:val="a"/>
    <w:uiPriority w:val="39"/>
    <w:unhideWhenUsed/>
    <w:qFormat/>
    <w:pPr>
      <w:ind w:left="240"/>
    </w:pPr>
  </w:style>
  <w:style w:type="paragraph" w:styleId="31">
    <w:name w:val="toc 3"/>
    <w:basedOn w:val="a"/>
    <w:next w:val="a"/>
    <w:uiPriority w:val="39"/>
    <w:unhideWhenUsed/>
    <w:qFormat/>
    <w:pPr>
      <w:ind w:left="480"/>
    </w:pPr>
  </w:style>
  <w:style w:type="paragraph" w:styleId="41">
    <w:name w:val="toc 4"/>
    <w:basedOn w:val="a"/>
    <w:next w:val="a"/>
    <w:uiPriority w:val="39"/>
    <w:unhideWhenUsed/>
    <w:qFormat/>
    <w:pPr>
      <w:ind w:left="720"/>
    </w:pPr>
  </w:style>
  <w:style w:type="paragraph" w:styleId="5">
    <w:name w:val="toc 5"/>
    <w:basedOn w:val="a"/>
    <w:next w:val="a"/>
    <w:uiPriority w:val="39"/>
    <w:unhideWhenUsed/>
    <w:qFormat/>
    <w:pPr>
      <w:ind w:left="960"/>
    </w:pPr>
  </w:style>
  <w:style w:type="paragraph" w:styleId="6">
    <w:name w:val="toc 6"/>
    <w:basedOn w:val="a"/>
    <w:next w:val="a"/>
    <w:uiPriority w:val="39"/>
    <w:unhideWhenUsed/>
    <w:qFormat/>
    <w:pPr>
      <w:ind w:left="1200"/>
    </w:pPr>
  </w:style>
  <w:style w:type="paragraph" w:styleId="7">
    <w:name w:val="toc 7"/>
    <w:basedOn w:val="a"/>
    <w:next w:val="a"/>
    <w:uiPriority w:val="39"/>
    <w:unhideWhenUsed/>
    <w:qFormat/>
    <w:pPr>
      <w:ind w:left="1440"/>
    </w:pPr>
  </w:style>
  <w:style w:type="paragraph" w:styleId="8">
    <w:name w:val="toc 8"/>
    <w:basedOn w:val="a"/>
    <w:next w:val="a"/>
    <w:uiPriority w:val="39"/>
    <w:unhideWhenUsed/>
    <w:qFormat/>
    <w:pPr>
      <w:ind w:left="1680"/>
    </w:pPr>
  </w:style>
  <w:style w:type="paragraph" w:styleId="9">
    <w:name w:val="toc 9"/>
    <w:basedOn w:val="a"/>
    <w:next w:val="a"/>
    <w:uiPriority w:val="39"/>
    <w:unhideWhenUsed/>
    <w:qFormat/>
    <w:pPr>
      <w:ind w:left="1920"/>
    </w:pPr>
  </w:style>
  <w:style w:type="character" w:styleId="ae">
    <w:name w:val="annotation reference"/>
    <w:basedOn w:val="a0"/>
    <w:semiHidden/>
    <w:rPr>
      <w:sz w:val="16"/>
      <w:szCs w:val="16"/>
    </w:rPr>
  </w:style>
  <w:style w:type="character" w:styleId="af">
    <w:name w:val="footnote reference"/>
    <w:uiPriority w:val="99"/>
    <w:semiHidden/>
    <w:unhideWhenUsed/>
    <w:qFormat/>
    <w:rPr>
      <w:vertAlign w:val="superscript"/>
    </w:rPr>
  </w:style>
  <w:style w:type="character" w:styleId="af0">
    <w:name w:val="Hyperlink"/>
    <w:basedOn w:val="a0"/>
    <w:rPr>
      <w:color w:val="0000FF"/>
      <w:u w:val="single"/>
    </w:rPr>
  </w:style>
  <w:style w:type="character" w:styleId="af1">
    <w:name w:val="page number"/>
    <w:basedOn w:val="a0"/>
    <w:uiPriority w:val="99"/>
    <w:semiHidden/>
    <w:unhideWhenUsed/>
    <w:qFormat/>
  </w:style>
  <w:style w:type="character" w:customStyle="1" w:styleId="10">
    <w:name w:val="Заголовок 1 Знак"/>
    <w:basedOn w:val="a0"/>
    <w:link w:val="1"/>
    <w:uiPriority w:val="9"/>
    <w:rPr>
      <w:rFonts w:asciiTheme="majorHAnsi" w:eastAsiaTheme="majorEastAsia" w:hAnsiTheme="majorHAnsi" w:cstheme="majorBidi"/>
      <w:b/>
      <w:bCs/>
      <w:color w:val="345A8A" w:themeColor="accent1" w:themeShade="B5"/>
      <w:sz w:val="32"/>
      <w:szCs w:val="32"/>
    </w:rPr>
  </w:style>
  <w:style w:type="paragraph" w:customStyle="1" w:styleId="12">
    <w:name w:val="Заголовок оглавления1"/>
    <w:basedOn w:val="1"/>
    <w:next w:val="a"/>
    <w:uiPriority w:val="39"/>
    <w:qFormat/>
    <w:pPr>
      <w:spacing w:line="276" w:lineRule="auto"/>
      <w:outlineLvl w:val="9"/>
    </w:pPr>
    <w:rPr>
      <w:rFonts w:ascii="Cambria" w:eastAsia="Times New Roman" w:hAnsi="Cambria" w:cs="Times New Roman"/>
      <w:color w:val="365F91"/>
      <w:sz w:val="28"/>
      <w:szCs w:val="28"/>
      <w:lang w:val="zh-CN"/>
    </w:rPr>
  </w:style>
  <w:style w:type="character" w:customStyle="1" w:styleId="af2">
    <w:name w:val="Гипертекстовая ссылка"/>
    <w:basedOn w:val="af3"/>
    <w:uiPriority w:val="99"/>
    <w:rPr>
      <w:b/>
      <w:bCs/>
      <w:color w:val="008000"/>
    </w:rPr>
  </w:style>
  <w:style w:type="character" w:customStyle="1" w:styleId="af3">
    <w:name w:val="Цветовое выделение"/>
    <w:uiPriority w:val="99"/>
    <w:qFormat/>
    <w:rPr>
      <w:b/>
      <w:bCs/>
      <w:color w:val="26282F"/>
    </w:rPr>
  </w:style>
  <w:style w:type="paragraph" w:styleId="af4">
    <w:name w:val="List Paragraph"/>
    <w:basedOn w:val="a"/>
    <w:uiPriority w:val="34"/>
    <w:qFormat/>
    <w:pPr>
      <w:ind w:left="720"/>
      <w:contextualSpacing/>
    </w:p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customStyle="1" w:styleId="Oaeno">
    <w:name w:val="Oaeno"/>
    <w:basedOn w:val="a"/>
    <w:qFormat/>
    <w:rPr>
      <w:rFonts w:ascii="Courier New" w:eastAsia="Times New Roman" w:hAnsi="Courier New" w:cs="Times New Roman"/>
      <w:sz w:val="20"/>
      <w:szCs w:val="20"/>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a">
    <w:name w:val="Текст сноски Знак"/>
    <w:basedOn w:val="a0"/>
    <w:link w:val="a9"/>
    <w:uiPriority w:val="99"/>
    <w:semiHidden/>
    <w:qFormat/>
    <w:rPr>
      <w:rFonts w:ascii="Calibri" w:eastAsia="Calibri" w:hAnsi="Calibri" w:cs="Times New Roman"/>
      <w:sz w:val="20"/>
      <w:szCs w:val="20"/>
      <w:lang w:val="zh-CN" w:eastAsia="en-US"/>
    </w:rPr>
  </w:style>
  <w:style w:type="character" w:customStyle="1" w:styleId="30">
    <w:name w:val="Заголовок 3 Знак"/>
    <w:basedOn w:val="a0"/>
    <w:link w:val="3"/>
    <w:uiPriority w:val="99"/>
    <w:qFormat/>
    <w:rPr>
      <w:rFonts w:ascii="Arial" w:eastAsia="Times New Roman" w:hAnsi="Arial" w:cs="Arial"/>
      <w:b/>
      <w:bCs/>
      <w:sz w:val="26"/>
      <w:szCs w:val="26"/>
    </w:rPr>
  </w:style>
  <w:style w:type="character" w:customStyle="1" w:styleId="a6">
    <w:name w:val="Схема документа Знак"/>
    <w:basedOn w:val="a0"/>
    <w:link w:val="a5"/>
    <w:uiPriority w:val="99"/>
    <w:semiHidden/>
    <w:qFormat/>
    <w:rPr>
      <w:rFonts w:ascii="Lucida Grande CY" w:hAnsi="Lucida Grande CY" w:cs="Lucida Grande CY"/>
    </w:rPr>
  </w:style>
  <w:style w:type="paragraph" w:customStyle="1" w:styleId="ConsPlusCell">
    <w:name w:val="ConsPlusCell"/>
    <w:uiPriority w:val="99"/>
    <w:qFormat/>
    <w:pPr>
      <w:widowControl w:val="0"/>
      <w:autoSpaceDE w:val="0"/>
      <w:autoSpaceDN w:val="0"/>
      <w:adjustRightInd w:val="0"/>
    </w:pPr>
    <w:rPr>
      <w:rFonts w:ascii="Arial" w:hAnsi="Arial" w:cs="Arial"/>
      <w:lang w:val="en-US"/>
    </w:rPr>
  </w:style>
  <w:style w:type="character" w:customStyle="1" w:styleId="FontStyle20">
    <w:name w:val="Font Style20"/>
    <w:qFormat/>
    <w:rPr>
      <w:rFonts w:ascii="Times New Roman" w:hAnsi="Times New Roman" w:cs="Times New Roman"/>
      <w:sz w:val="18"/>
      <w:szCs w:val="18"/>
    </w:rPr>
  </w:style>
  <w:style w:type="paragraph" w:customStyle="1" w:styleId="msonormalcxspmiddle">
    <w:name w:val="msonormalcxspmiddle"/>
    <w:basedOn w:val="a"/>
    <w:qFormat/>
    <w:pPr>
      <w:spacing w:before="100" w:beforeAutospacing="1" w:after="100" w:afterAutospacing="1"/>
    </w:pPr>
    <w:rPr>
      <w:rFonts w:ascii="Times New Roman" w:eastAsia="Times New Roman" w:hAnsi="Times New Roman" w:cs="Times New Roman"/>
    </w:rPr>
  </w:style>
  <w:style w:type="character" w:customStyle="1" w:styleId="ac">
    <w:name w:val="Верхний колонтитул Знак"/>
    <w:basedOn w:val="a0"/>
    <w:link w:val="ab"/>
    <w:uiPriority w:val="99"/>
    <w:qFormat/>
  </w:style>
  <w:style w:type="character" w:customStyle="1" w:styleId="20">
    <w:name w:val="Заголовок 2 Знак"/>
    <w:basedOn w:val="a0"/>
    <w:link w:val="2"/>
    <w:uiPriority w:val="99"/>
    <w:qFormat/>
    <w:rPr>
      <w:rFonts w:asciiTheme="majorHAnsi" w:eastAsiaTheme="majorEastAsia" w:hAnsiTheme="majorHAnsi" w:cstheme="majorBidi"/>
      <w:b/>
      <w:bCs/>
      <w:color w:val="4F81BD" w:themeColor="accent1"/>
      <w:sz w:val="26"/>
      <w:szCs w:val="26"/>
    </w:rPr>
  </w:style>
  <w:style w:type="paragraph" w:customStyle="1" w:styleId="af5">
    <w:name w:val="Комментарий"/>
    <w:basedOn w:val="a"/>
    <w:next w:val="a"/>
    <w:uiPriority w:val="99"/>
    <w:qFormat/>
    <w:pPr>
      <w:widowControl w:val="0"/>
      <w:autoSpaceDE w:val="0"/>
      <w:autoSpaceDN w:val="0"/>
      <w:adjustRightInd w:val="0"/>
      <w:spacing w:before="75"/>
      <w:ind w:left="170"/>
      <w:jc w:val="both"/>
    </w:pPr>
    <w:rPr>
      <w:rFonts w:ascii="Arial" w:hAnsi="Arial" w:cs="Times New Roman"/>
      <w:color w:val="353842"/>
      <w:shd w:val="clear" w:color="auto" w:fill="F0F0F0"/>
    </w:rPr>
  </w:style>
  <w:style w:type="paragraph" w:customStyle="1" w:styleId="af6">
    <w:name w:val="Информация об изменениях документа"/>
    <w:basedOn w:val="af5"/>
    <w:next w:val="a"/>
    <w:uiPriority w:val="99"/>
    <w:qFormat/>
    <w:rPr>
      <w:i/>
      <w:iCs/>
    </w:rPr>
  </w:style>
  <w:style w:type="character" w:customStyle="1" w:styleId="40">
    <w:name w:val="Заголовок 4 Знак"/>
    <w:basedOn w:val="a0"/>
    <w:link w:val="4"/>
    <w:uiPriority w:val="99"/>
    <w:qFormat/>
    <w:rPr>
      <w:rFonts w:ascii="Arial" w:hAnsi="Arial" w:cs="Times New Roman"/>
      <w:b/>
      <w:bCs/>
      <w:color w:val="26282F"/>
    </w:rPr>
  </w:style>
  <w:style w:type="character" w:customStyle="1" w:styleId="af7">
    <w:name w:val="Активная гипертекстовая ссылка"/>
    <w:basedOn w:val="af2"/>
    <w:uiPriority w:val="99"/>
    <w:qFormat/>
    <w:rPr>
      <w:b/>
      <w:bCs/>
      <w:color w:val="106BBE"/>
      <w:u w:val="single"/>
    </w:rPr>
  </w:style>
  <w:style w:type="paragraph" w:customStyle="1" w:styleId="af8">
    <w:name w:val="Внимание"/>
    <w:basedOn w:val="a"/>
    <w:next w:val="a"/>
    <w:uiPriority w:val="99"/>
    <w:qFormat/>
    <w:pPr>
      <w:widowControl w:val="0"/>
      <w:autoSpaceDE w:val="0"/>
      <w:autoSpaceDN w:val="0"/>
      <w:adjustRightInd w:val="0"/>
      <w:spacing w:before="240" w:after="240"/>
      <w:ind w:left="420" w:right="420" w:firstLine="300"/>
      <w:jc w:val="both"/>
    </w:pPr>
    <w:rPr>
      <w:rFonts w:ascii="Arial" w:hAnsi="Arial" w:cs="Times New Roman"/>
      <w:shd w:val="clear" w:color="auto" w:fill="F5F3DA"/>
    </w:rPr>
  </w:style>
  <w:style w:type="paragraph" w:customStyle="1" w:styleId="af9">
    <w:name w:val="Внимание: криминал!!"/>
    <w:basedOn w:val="af8"/>
    <w:next w:val="a"/>
    <w:uiPriority w:val="99"/>
    <w:qFormat/>
  </w:style>
  <w:style w:type="paragraph" w:customStyle="1" w:styleId="afa">
    <w:name w:val="Внимание: недобросовестность!"/>
    <w:basedOn w:val="af8"/>
    <w:next w:val="a"/>
    <w:uiPriority w:val="99"/>
    <w:qFormat/>
  </w:style>
  <w:style w:type="character" w:customStyle="1" w:styleId="afb">
    <w:name w:val="Выделение для Базового Поиска"/>
    <w:basedOn w:val="af3"/>
    <w:uiPriority w:val="99"/>
    <w:qFormat/>
    <w:rPr>
      <w:b/>
      <w:bCs/>
      <w:color w:val="0058A9"/>
    </w:rPr>
  </w:style>
  <w:style w:type="character" w:customStyle="1" w:styleId="afc">
    <w:name w:val="Выделение для Базового Поиска (курсив)"/>
    <w:basedOn w:val="afb"/>
    <w:uiPriority w:val="99"/>
    <w:qFormat/>
    <w:rPr>
      <w:b/>
      <w:bCs/>
      <w:i/>
      <w:iCs/>
      <w:color w:val="0058A9"/>
    </w:rPr>
  </w:style>
  <w:style w:type="paragraph" w:customStyle="1" w:styleId="afd">
    <w:name w:val="Дочерний элемент списка"/>
    <w:basedOn w:val="a"/>
    <w:next w:val="a"/>
    <w:uiPriority w:val="99"/>
    <w:qFormat/>
    <w:pPr>
      <w:widowControl w:val="0"/>
      <w:autoSpaceDE w:val="0"/>
      <w:autoSpaceDN w:val="0"/>
      <w:adjustRightInd w:val="0"/>
      <w:ind w:left="240" w:right="300"/>
      <w:jc w:val="both"/>
    </w:pPr>
    <w:rPr>
      <w:rFonts w:ascii="Arial" w:hAnsi="Arial" w:cs="Times New Roman"/>
      <w:color w:val="868381"/>
      <w:sz w:val="20"/>
      <w:szCs w:val="20"/>
    </w:rPr>
  </w:style>
  <w:style w:type="paragraph" w:customStyle="1" w:styleId="afe">
    <w:name w:val="Основное меню (преемственное)"/>
    <w:basedOn w:val="a"/>
    <w:next w:val="a"/>
    <w:uiPriority w:val="99"/>
    <w:qFormat/>
    <w:pPr>
      <w:widowControl w:val="0"/>
      <w:autoSpaceDE w:val="0"/>
      <w:autoSpaceDN w:val="0"/>
      <w:adjustRightInd w:val="0"/>
      <w:ind w:firstLine="720"/>
      <w:jc w:val="both"/>
    </w:pPr>
    <w:rPr>
      <w:rFonts w:ascii="Verdana" w:hAnsi="Verdana" w:cs="Verdana"/>
      <w:sz w:val="22"/>
      <w:szCs w:val="22"/>
    </w:rPr>
  </w:style>
  <w:style w:type="paragraph" w:customStyle="1" w:styleId="aff">
    <w:name w:val="Заголовок"/>
    <w:basedOn w:val="afe"/>
    <w:next w:val="a"/>
    <w:uiPriority w:val="99"/>
    <w:qFormat/>
    <w:rPr>
      <w:b/>
      <w:bCs/>
      <w:color w:val="0058A9"/>
      <w:shd w:val="clear" w:color="auto" w:fill="F0F0F0"/>
    </w:rPr>
  </w:style>
  <w:style w:type="paragraph" w:customStyle="1" w:styleId="aff0">
    <w:name w:val="Заголовок группы контролов"/>
    <w:basedOn w:val="a"/>
    <w:next w:val="a"/>
    <w:uiPriority w:val="99"/>
    <w:qFormat/>
    <w:pPr>
      <w:widowControl w:val="0"/>
      <w:autoSpaceDE w:val="0"/>
      <w:autoSpaceDN w:val="0"/>
      <w:adjustRightInd w:val="0"/>
      <w:ind w:firstLine="720"/>
      <w:jc w:val="both"/>
    </w:pPr>
    <w:rPr>
      <w:rFonts w:ascii="Arial" w:hAnsi="Arial" w:cs="Times New Roman"/>
      <w:b/>
      <w:bCs/>
      <w:color w:val="000000"/>
    </w:rPr>
  </w:style>
  <w:style w:type="paragraph" w:customStyle="1" w:styleId="aff1">
    <w:name w:val="Заголовок для информации об изменениях"/>
    <w:basedOn w:val="1"/>
    <w:next w:val="a"/>
    <w:uiPriority w:val="99"/>
    <w:qFormat/>
    <w:pPr>
      <w:keepNext w:val="0"/>
      <w:keepLines w:val="0"/>
      <w:widowControl w:val="0"/>
      <w:autoSpaceDE w:val="0"/>
      <w:autoSpaceDN w:val="0"/>
      <w:adjustRightInd w:val="0"/>
      <w:spacing w:before="0" w:after="108"/>
      <w:jc w:val="center"/>
      <w:outlineLvl w:val="9"/>
    </w:pPr>
    <w:rPr>
      <w:rFonts w:ascii="Arial" w:eastAsiaTheme="minorEastAsia" w:hAnsi="Arial" w:cs="Times New Roman"/>
      <w:b w:val="0"/>
      <w:bCs w:val="0"/>
      <w:color w:val="26282F"/>
      <w:sz w:val="18"/>
      <w:szCs w:val="18"/>
      <w:shd w:val="clear" w:color="auto" w:fill="FFFFFF"/>
    </w:rPr>
  </w:style>
  <w:style w:type="paragraph" w:customStyle="1" w:styleId="aff2">
    <w:name w:val="Заголовок распахивающейся части диалога"/>
    <w:basedOn w:val="a"/>
    <w:next w:val="a"/>
    <w:uiPriority w:val="99"/>
    <w:qFormat/>
    <w:pPr>
      <w:widowControl w:val="0"/>
      <w:autoSpaceDE w:val="0"/>
      <w:autoSpaceDN w:val="0"/>
      <w:adjustRightInd w:val="0"/>
      <w:ind w:firstLine="720"/>
      <w:jc w:val="both"/>
    </w:pPr>
    <w:rPr>
      <w:rFonts w:ascii="Arial" w:hAnsi="Arial" w:cs="Times New Roman"/>
      <w:i/>
      <w:iCs/>
      <w:color w:val="000080"/>
      <w:sz w:val="22"/>
      <w:szCs w:val="22"/>
    </w:rPr>
  </w:style>
  <w:style w:type="character" w:customStyle="1" w:styleId="aff3">
    <w:name w:val="Заголовок своего сообщения"/>
    <w:basedOn w:val="af3"/>
    <w:uiPriority w:val="99"/>
    <w:qFormat/>
    <w:rPr>
      <w:b/>
      <w:bCs/>
      <w:color w:val="26282F"/>
    </w:rPr>
  </w:style>
  <w:style w:type="paragraph" w:customStyle="1" w:styleId="aff4">
    <w:name w:val="Заголовок статьи"/>
    <w:basedOn w:val="a"/>
    <w:next w:val="a"/>
    <w:uiPriority w:val="99"/>
    <w:qFormat/>
    <w:pPr>
      <w:widowControl w:val="0"/>
      <w:autoSpaceDE w:val="0"/>
      <w:autoSpaceDN w:val="0"/>
      <w:adjustRightInd w:val="0"/>
      <w:ind w:left="1612" w:hanging="892"/>
      <w:jc w:val="both"/>
    </w:pPr>
    <w:rPr>
      <w:rFonts w:ascii="Arial" w:hAnsi="Arial" w:cs="Times New Roman"/>
    </w:rPr>
  </w:style>
  <w:style w:type="character" w:customStyle="1" w:styleId="aff5">
    <w:name w:val="Заголовок чужого сообщения"/>
    <w:basedOn w:val="af3"/>
    <w:uiPriority w:val="99"/>
    <w:qFormat/>
    <w:rPr>
      <w:b/>
      <w:bCs/>
      <w:color w:val="FF0000"/>
    </w:rPr>
  </w:style>
  <w:style w:type="paragraph" w:customStyle="1" w:styleId="aff6">
    <w:name w:val="Заголовок ЭР (левое окно)"/>
    <w:basedOn w:val="a"/>
    <w:next w:val="a"/>
    <w:uiPriority w:val="99"/>
    <w:qFormat/>
    <w:pPr>
      <w:widowControl w:val="0"/>
      <w:autoSpaceDE w:val="0"/>
      <w:autoSpaceDN w:val="0"/>
      <w:adjustRightInd w:val="0"/>
      <w:spacing w:before="300" w:after="250"/>
      <w:jc w:val="center"/>
    </w:pPr>
    <w:rPr>
      <w:rFonts w:ascii="Arial" w:hAnsi="Arial" w:cs="Times New Roman"/>
      <w:b/>
      <w:bCs/>
      <w:color w:val="26282F"/>
      <w:sz w:val="26"/>
      <w:szCs w:val="26"/>
    </w:rPr>
  </w:style>
  <w:style w:type="paragraph" w:customStyle="1" w:styleId="aff7">
    <w:name w:val="Заголовок ЭР (правое окно)"/>
    <w:basedOn w:val="aff6"/>
    <w:next w:val="a"/>
    <w:uiPriority w:val="99"/>
    <w:qFormat/>
    <w:pPr>
      <w:spacing w:after="0"/>
      <w:jc w:val="left"/>
    </w:pPr>
  </w:style>
  <w:style w:type="paragraph" w:customStyle="1" w:styleId="aff8">
    <w:name w:val="Интерактивный заголовок"/>
    <w:basedOn w:val="aff"/>
    <w:next w:val="a"/>
    <w:uiPriority w:val="99"/>
    <w:qFormat/>
    <w:rPr>
      <w:u w:val="single"/>
    </w:rPr>
  </w:style>
  <w:style w:type="paragraph" w:customStyle="1" w:styleId="aff9">
    <w:name w:val="Текст информации об изменениях"/>
    <w:basedOn w:val="a"/>
    <w:next w:val="a"/>
    <w:uiPriority w:val="99"/>
    <w:qFormat/>
    <w:pPr>
      <w:widowControl w:val="0"/>
      <w:autoSpaceDE w:val="0"/>
      <w:autoSpaceDN w:val="0"/>
      <w:adjustRightInd w:val="0"/>
      <w:ind w:firstLine="720"/>
      <w:jc w:val="both"/>
    </w:pPr>
    <w:rPr>
      <w:rFonts w:ascii="Arial" w:hAnsi="Arial" w:cs="Times New Roman"/>
      <w:color w:val="353842"/>
      <w:sz w:val="18"/>
      <w:szCs w:val="18"/>
    </w:rPr>
  </w:style>
  <w:style w:type="paragraph" w:customStyle="1" w:styleId="affa">
    <w:name w:val="Информация об изменениях"/>
    <w:basedOn w:val="aff9"/>
    <w:next w:val="a"/>
    <w:uiPriority w:val="99"/>
    <w:qFormat/>
    <w:pPr>
      <w:spacing w:before="180"/>
      <w:ind w:left="360" w:right="360" w:firstLine="0"/>
    </w:pPr>
    <w:rPr>
      <w:shd w:val="clear" w:color="auto" w:fill="EAEFED"/>
    </w:rPr>
  </w:style>
  <w:style w:type="paragraph" w:customStyle="1" w:styleId="affb">
    <w:name w:val="Текст (справка)"/>
    <w:basedOn w:val="a"/>
    <w:next w:val="a"/>
    <w:uiPriority w:val="99"/>
    <w:qFormat/>
    <w:pPr>
      <w:widowControl w:val="0"/>
      <w:autoSpaceDE w:val="0"/>
      <w:autoSpaceDN w:val="0"/>
      <w:adjustRightInd w:val="0"/>
      <w:ind w:left="170" w:right="170"/>
    </w:pPr>
    <w:rPr>
      <w:rFonts w:ascii="Arial" w:hAnsi="Arial" w:cs="Times New Roman"/>
    </w:rPr>
  </w:style>
  <w:style w:type="paragraph" w:customStyle="1" w:styleId="affc">
    <w:name w:val="Текст (лев. подпись)"/>
    <w:basedOn w:val="a"/>
    <w:next w:val="a"/>
    <w:uiPriority w:val="99"/>
    <w:qFormat/>
    <w:pPr>
      <w:widowControl w:val="0"/>
      <w:autoSpaceDE w:val="0"/>
      <w:autoSpaceDN w:val="0"/>
      <w:adjustRightInd w:val="0"/>
    </w:pPr>
    <w:rPr>
      <w:rFonts w:ascii="Arial" w:hAnsi="Arial" w:cs="Times New Roman"/>
    </w:rPr>
  </w:style>
  <w:style w:type="paragraph" w:customStyle="1" w:styleId="affd">
    <w:name w:val="Колонтитул (левый)"/>
    <w:basedOn w:val="affc"/>
    <w:next w:val="a"/>
    <w:uiPriority w:val="99"/>
    <w:qFormat/>
    <w:rPr>
      <w:sz w:val="14"/>
      <w:szCs w:val="14"/>
    </w:rPr>
  </w:style>
  <w:style w:type="paragraph" w:customStyle="1" w:styleId="affe">
    <w:name w:val="Текст (прав. подпись)"/>
    <w:basedOn w:val="a"/>
    <w:next w:val="a"/>
    <w:uiPriority w:val="99"/>
    <w:qFormat/>
    <w:pPr>
      <w:widowControl w:val="0"/>
      <w:autoSpaceDE w:val="0"/>
      <w:autoSpaceDN w:val="0"/>
      <w:adjustRightInd w:val="0"/>
      <w:jc w:val="right"/>
    </w:pPr>
    <w:rPr>
      <w:rFonts w:ascii="Arial" w:hAnsi="Arial" w:cs="Times New Roman"/>
    </w:rPr>
  </w:style>
  <w:style w:type="paragraph" w:customStyle="1" w:styleId="afff">
    <w:name w:val="Колонтитул (правый)"/>
    <w:basedOn w:val="affe"/>
    <w:next w:val="a"/>
    <w:uiPriority w:val="99"/>
    <w:qFormat/>
    <w:rPr>
      <w:sz w:val="14"/>
      <w:szCs w:val="14"/>
    </w:rPr>
  </w:style>
  <w:style w:type="paragraph" w:customStyle="1" w:styleId="afff0">
    <w:name w:val="Комментарий пользователя"/>
    <w:basedOn w:val="af5"/>
    <w:next w:val="a"/>
    <w:uiPriority w:val="99"/>
    <w:qFormat/>
    <w:pPr>
      <w:jc w:val="left"/>
    </w:pPr>
    <w:rPr>
      <w:shd w:val="clear" w:color="auto" w:fill="FFDFE0"/>
    </w:rPr>
  </w:style>
  <w:style w:type="paragraph" w:customStyle="1" w:styleId="afff1">
    <w:name w:val="Куда обратиться?"/>
    <w:basedOn w:val="af8"/>
    <w:next w:val="a"/>
    <w:uiPriority w:val="99"/>
    <w:qFormat/>
  </w:style>
  <w:style w:type="paragraph" w:customStyle="1" w:styleId="afff2">
    <w:name w:val="Моноширинный"/>
    <w:basedOn w:val="a"/>
    <w:next w:val="a"/>
    <w:uiPriority w:val="99"/>
    <w:qFormat/>
    <w:pPr>
      <w:widowControl w:val="0"/>
      <w:autoSpaceDE w:val="0"/>
      <w:autoSpaceDN w:val="0"/>
      <w:adjustRightInd w:val="0"/>
    </w:pPr>
    <w:rPr>
      <w:rFonts w:ascii="Courier New" w:hAnsi="Courier New" w:cs="Courier New"/>
    </w:rPr>
  </w:style>
  <w:style w:type="character" w:customStyle="1" w:styleId="afff3">
    <w:name w:val="Найденные слова"/>
    <w:basedOn w:val="af3"/>
    <w:uiPriority w:val="99"/>
    <w:rPr>
      <w:b/>
      <w:bCs/>
      <w:color w:val="26282F"/>
      <w:shd w:val="clear" w:color="auto" w:fill="FFF580"/>
    </w:rPr>
  </w:style>
  <w:style w:type="paragraph" w:customStyle="1" w:styleId="afff4">
    <w:name w:val="Напишите нам"/>
    <w:basedOn w:val="a"/>
    <w:next w:val="a"/>
    <w:uiPriority w:val="99"/>
    <w:pPr>
      <w:widowControl w:val="0"/>
      <w:autoSpaceDE w:val="0"/>
      <w:autoSpaceDN w:val="0"/>
      <w:adjustRightInd w:val="0"/>
      <w:spacing w:before="90" w:after="90"/>
      <w:ind w:left="180" w:right="180"/>
      <w:jc w:val="both"/>
    </w:pPr>
    <w:rPr>
      <w:rFonts w:ascii="Arial" w:hAnsi="Arial" w:cs="Times New Roman"/>
      <w:sz w:val="20"/>
      <w:szCs w:val="20"/>
      <w:shd w:val="clear" w:color="auto" w:fill="EFFFAD"/>
    </w:rPr>
  </w:style>
  <w:style w:type="character" w:customStyle="1" w:styleId="afff5">
    <w:name w:val="Не вступил в силу"/>
    <w:basedOn w:val="af3"/>
    <w:uiPriority w:val="99"/>
    <w:rPr>
      <w:b/>
      <w:bCs/>
      <w:color w:val="000000"/>
      <w:shd w:val="clear" w:color="auto" w:fill="D8EDE8"/>
    </w:rPr>
  </w:style>
  <w:style w:type="paragraph" w:customStyle="1" w:styleId="afff6">
    <w:name w:val="Необходимые документы"/>
    <w:basedOn w:val="af8"/>
    <w:next w:val="a"/>
    <w:uiPriority w:val="99"/>
    <w:pPr>
      <w:ind w:firstLine="118"/>
    </w:pPr>
  </w:style>
  <w:style w:type="paragraph" w:customStyle="1" w:styleId="afff7">
    <w:name w:val="Нормальный (таблица)"/>
    <w:basedOn w:val="a"/>
    <w:next w:val="a"/>
    <w:uiPriority w:val="99"/>
    <w:pPr>
      <w:widowControl w:val="0"/>
      <w:autoSpaceDE w:val="0"/>
      <w:autoSpaceDN w:val="0"/>
      <w:adjustRightInd w:val="0"/>
      <w:jc w:val="both"/>
    </w:pPr>
    <w:rPr>
      <w:rFonts w:ascii="Arial" w:hAnsi="Arial" w:cs="Times New Roman"/>
    </w:rPr>
  </w:style>
  <w:style w:type="paragraph" w:customStyle="1" w:styleId="afff8">
    <w:name w:val="Таблицы (моноширинный)"/>
    <w:basedOn w:val="a"/>
    <w:next w:val="a"/>
    <w:uiPriority w:val="99"/>
    <w:pPr>
      <w:widowControl w:val="0"/>
      <w:autoSpaceDE w:val="0"/>
      <w:autoSpaceDN w:val="0"/>
      <w:adjustRightInd w:val="0"/>
    </w:pPr>
    <w:rPr>
      <w:rFonts w:ascii="Courier New" w:hAnsi="Courier New" w:cs="Courier New"/>
    </w:rPr>
  </w:style>
  <w:style w:type="paragraph" w:customStyle="1" w:styleId="afff9">
    <w:name w:val="Оглавление"/>
    <w:basedOn w:val="afff8"/>
    <w:next w:val="a"/>
    <w:uiPriority w:val="99"/>
    <w:pPr>
      <w:ind w:left="140"/>
    </w:pPr>
  </w:style>
  <w:style w:type="character" w:customStyle="1" w:styleId="afffa">
    <w:name w:val="Опечатки"/>
    <w:uiPriority w:val="99"/>
    <w:rPr>
      <w:color w:val="FF0000"/>
    </w:rPr>
  </w:style>
  <w:style w:type="paragraph" w:customStyle="1" w:styleId="afffb">
    <w:name w:val="Переменная часть"/>
    <w:basedOn w:val="afe"/>
    <w:next w:val="a"/>
    <w:uiPriority w:val="99"/>
    <w:rPr>
      <w:sz w:val="18"/>
      <w:szCs w:val="18"/>
    </w:rPr>
  </w:style>
  <w:style w:type="paragraph" w:customStyle="1" w:styleId="afffc">
    <w:name w:val="Подвал для информации об изменениях"/>
    <w:basedOn w:val="1"/>
    <w:next w:val="a"/>
    <w:uiPriority w:val="99"/>
    <w:pPr>
      <w:keepNext w:val="0"/>
      <w:keepLines w:val="0"/>
      <w:widowControl w:val="0"/>
      <w:autoSpaceDE w:val="0"/>
      <w:autoSpaceDN w:val="0"/>
      <w:adjustRightInd w:val="0"/>
      <w:spacing w:before="108" w:after="108"/>
      <w:jc w:val="center"/>
      <w:outlineLvl w:val="9"/>
    </w:pPr>
    <w:rPr>
      <w:rFonts w:ascii="Arial" w:eastAsiaTheme="minorEastAsia" w:hAnsi="Arial" w:cs="Times New Roman"/>
      <w:b w:val="0"/>
      <w:bCs w:val="0"/>
      <w:color w:val="26282F"/>
      <w:sz w:val="18"/>
      <w:szCs w:val="18"/>
    </w:rPr>
  </w:style>
  <w:style w:type="paragraph" w:customStyle="1" w:styleId="afffd">
    <w:name w:val="Подзаголовок для информации об изменениях"/>
    <w:basedOn w:val="aff9"/>
    <w:next w:val="a"/>
    <w:uiPriority w:val="99"/>
    <w:rPr>
      <w:b/>
      <w:bCs/>
    </w:rPr>
  </w:style>
  <w:style w:type="paragraph" w:customStyle="1" w:styleId="afffe">
    <w:name w:val="Подчёркнутый текст"/>
    <w:basedOn w:val="a"/>
    <w:next w:val="a"/>
    <w:uiPriority w:val="99"/>
    <w:pPr>
      <w:widowControl w:val="0"/>
      <w:pBdr>
        <w:bottom w:val="single" w:sz="4" w:space="0" w:color="auto"/>
      </w:pBdr>
      <w:autoSpaceDE w:val="0"/>
      <w:autoSpaceDN w:val="0"/>
      <w:adjustRightInd w:val="0"/>
      <w:ind w:firstLine="720"/>
      <w:jc w:val="both"/>
    </w:pPr>
    <w:rPr>
      <w:rFonts w:ascii="Arial" w:hAnsi="Arial" w:cs="Times New Roman"/>
    </w:rPr>
  </w:style>
  <w:style w:type="paragraph" w:customStyle="1" w:styleId="affff">
    <w:name w:val="Постоянная часть"/>
    <w:basedOn w:val="afe"/>
    <w:next w:val="a"/>
    <w:uiPriority w:val="99"/>
    <w:rPr>
      <w:sz w:val="20"/>
      <w:szCs w:val="20"/>
    </w:rPr>
  </w:style>
  <w:style w:type="paragraph" w:customStyle="1" w:styleId="affff0">
    <w:name w:val="Прижатый влево"/>
    <w:basedOn w:val="a"/>
    <w:next w:val="a"/>
    <w:uiPriority w:val="99"/>
    <w:pPr>
      <w:widowControl w:val="0"/>
      <w:autoSpaceDE w:val="0"/>
      <w:autoSpaceDN w:val="0"/>
      <w:adjustRightInd w:val="0"/>
    </w:pPr>
    <w:rPr>
      <w:rFonts w:ascii="Arial" w:hAnsi="Arial" w:cs="Times New Roman"/>
    </w:rPr>
  </w:style>
  <w:style w:type="paragraph" w:customStyle="1" w:styleId="affff1">
    <w:name w:val="Пример."/>
    <w:basedOn w:val="af8"/>
    <w:next w:val="a"/>
    <w:uiPriority w:val="99"/>
  </w:style>
  <w:style w:type="paragraph" w:customStyle="1" w:styleId="affff2">
    <w:name w:val="Примечание."/>
    <w:basedOn w:val="af8"/>
    <w:next w:val="a"/>
    <w:uiPriority w:val="99"/>
  </w:style>
  <w:style w:type="character" w:customStyle="1" w:styleId="affff3">
    <w:name w:val="Продолжение ссылки"/>
    <w:basedOn w:val="af2"/>
    <w:uiPriority w:val="99"/>
    <w:rPr>
      <w:b/>
      <w:bCs/>
      <w:color w:val="106BBE"/>
    </w:rPr>
  </w:style>
  <w:style w:type="paragraph" w:customStyle="1" w:styleId="affff4">
    <w:name w:val="Словарная статья"/>
    <w:basedOn w:val="a"/>
    <w:next w:val="a"/>
    <w:uiPriority w:val="99"/>
    <w:pPr>
      <w:widowControl w:val="0"/>
      <w:autoSpaceDE w:val="0"/>
      <w:autoSpaceDN w:val="0"/>
      <w:adjustRightInd w:val="0"/>
      <w:ind w:right="118"/>
      <w:jc w:val="both"/>
    </w:pPr>
    <w:rPr>
      <w:rFonts w:ascii="Arial" w:hAnsi="Arial" w:cs="Times New Roman"/>
    </w:rPr>
  </w:style>
  <w:style w:type="character" w:customStyle="1" w:styleId="affff5">
    <w:name w:val="Сравнение редакций"/>
    <w:basedOn w:val="af3"/>
    <w:uiPriority w:val="99"/>
    <w:rPr>
      <w:b/>
      <w:bCs/>
      <w:color w:val="26282F"/>
    </w:rPr>
  </w:style>
  <w:style w:type="character" w:customStyle="1" w:styleId="affff6">
    <w:name w:val="Сравнение редакций. Добавленный фрагмент"/>
    <w:uiPriority w:val="99"/>
    <w:rPr>
      <w:color w:val="000000"/>
      <w:shd w:val="clear" w:color="auto" w:fill="C1D7FF"/>
    </w:rPr>
  </w:style>
  <w:style w:type="character" w:customStyle="1" w:styleId="affff7">
    <w:name w:val="Сравнение редакций. Удаленный фрагмент"/>
    <w:uiPriority w:val="99"/>
    <w:rPr>
      <w:color w:val="000000"/>
      <w:shd w:val="clear" w:color="auto" w:fill="C4C413"/>
    </w:rPr>
  </w:style>
  <w:style w:type="paragraph" w:customStyle="1" w:styleId="affff8">
    <w:name w:val="Ссылка на официальную публикацию"/>
    <w:basedOn w:val="a"/>
    <w:next w:val="a"/>
    <w:uiPriority w:val="99"/>
    <w:pPr>
      <w:widowControl w:val="0"/>
      <w:autoSpaceDE w:val="0"/>
      <w:autoSpaceDN w:val="0"/>
      <w:adjustRightInd w:val="0"/>
      <w:ind w:firstLine="720"/>
      <w:jc w:val="both"/>
    </w:pPr>
    <w:rPr>
      <w:rFonts w:ascii="Arial" w:hAnsi="Arial" w:cs="Times New Roman"/>
    </w:rPr>
  </w:style>
  <w:style w:type="character" w:customStyle="1" w:styleId="affff9">
    <w:name w:val="Ссылка на утративший силу документ"/>
    <w:basedOn w:val="af2"/>
    <w:uiPriority w:val="99"/>
    <w:rPr>
      <w:b/>
      <w:bCs/>
      <w:color w:val="749232"/>
    </w:rPr>
  </w:style>
  <w:style w:type="paragraph" w:customStyle="1" w:styleId="affffa">
    <w:name w:val="Текст в таблице"/>
    <w:basedOn w:val="afff7"/>
    <w:next w:val="a"/>
    <w:uiPriority w:val="99"/>
    <w:pPr>
      <w:ind w:firstLine="500"/>
    </w:pPr>
  </w:style>
  <w:style w:type="paragraph" w:customStyle="1" w:styleId="affffb">
    <w:name w:val="Текст ЭР (см. также)"/>
    <w:basedOn w:val="a"/>
    <w:next w:val="a"/>
    <w:uiPriority w:val="99"/>
    <w:pPr>
      <w:widowControl w:val="0"/>
      <w:autoSpaceDE w:val="0"/>
      <w:autoSpaceDN w:val="0"/>
      <w:adjustRightInd w:val="0"/>
      <w:spacing w:before="200"/>
    </w:pPr>
    <w:rPr>
      <w:rFonts w:ascii="Arial" w:hAnsi="Arial" w:cs="Times New Roman"/>
      <w:sz w:val="20"/>
      <w:szCs w:val="20"/>
    </w:rPr>
  </w:style>
  <w:style w:type="paragraph" w:customStyle="1" w:styleId="affffc">
    <w:name w:val="Технический комментарий"/>
    <w:basedOn w:val="a"/>
    <w:next w:val="a"/>
    <w:uiPriority w:val="99"/>
    <w:pPr>
      <w:widowControl w:val="0"/>
      <w:autoSpaceDE w:val="0"/>
      <w:autoSpaceDN w:val="0"/>
      <w:adjustRightInd w:val="0"/>
    </w:pPr>
    <w:rPr>
      <w:rFonts w:ascii="Arial" w:hAnsi="Arial" w:cs="Times New Roman"/>
      <w:color w:val="463F31"/>
      <w:shd w:val="clear" w:color="auto" w:fill="FFFFA6"/>
    </w:rPr>
  </w:style>
  <w:style w:type="character" w:customStyle="1" w:styleId="affffd">
    <w:name w:val="Утратил силу"/>
    <w:basedOn w:val="af3"/>
    <w:uiPriority w:val="99"/>
    <w:rPr>
      <w:b/>
      <w:bCs/>
      <w:strike/>
      <w:color w:val="666600"/>
    </w:rPr>
  </w:style>
  <w:style w:type="paragraph" w:customStyle="1" w:styleId="affffe">
    <w:name w:val="Формула"/>
    <w:basedOn w:val="a"/>
    <w:next w:val="a"/>
    <w:uiPriority w:val="99"/>
    <w:pPr>
      <w:widowControl w:val="0"/>
      <w:autoSpaceDE w:val="0"/>
      <w:autoSpaceDN w:val="0"/>
      <w:adjustRightInd w:val="0"/>
      <w:spacing w:before="240" w:after="240"/>
      <w:ind w:left="420" w:right="420" w:firstLine="300"/>
      <w:jc w:val="both"/>
    </w:pPr>
    <w:rPr>
      <w:rFonts w:ascii="Arial" w:hAnsi="Arial" w:cs="Times New Roman"/>
      <w:shd w:val="clear" w:color="auto" w:fill="F5F3DA"/>
    </w:rPr>
  </w:style>
  <w:style w:type="paragraph" w:customStyle="1" w:styleId="afffff">
    <w:name w:val="Центрированный (таблица)"/>
    <w:basedOn w:val="afff7"/>
    <w:next w:val="a"/>
    <w:uiPriority w:val="99"/>
    <w:pPr>
      <w:jc w:val="center"/>
    </w:pPr>
  </w:style>
  <w:style w:type="paragraph" w:customStyle="1" w:styleId="-">
    <w:name w:val="ЭР-содержание (правое окно)"/>
    <w:basedOn w:val="a"/>
    <w:next w:val="a"/>
    <w:uiPriority w:val="99"/>
    <w:pPr>
      <w:widowControl w:val="0"/>
      <w:autoSpaceDE w:val="0"/>
      <w:autoSpaceDN w:val="0"/>
      <w:adjustRightInd w:val="0"/>
      <w:spacing w:before="300"/>
    </w:pPr>
    <w:rPr>
      <w:rFonts w:ascii="Arial" w:hAnsi="Arial" w:cs="Times New Roman"/>
    </w:rPr>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rPr>
      <w:rFonts w:ascii="Times" w:hAnsi="Times"/>
      <w:sz w:val="20"/>
      <w:szCs w:val="20"/>
    </w:rPr>
  </w:style>
  <w:style w:type="paragraph" w:customStyle="1" w:styleId="headertext">
    <w:name w:val="headertext"/>
    <w:basedOn w:val="a"/>
    <w:pPr>
      <w:spacing w:before="100" w:beforeAutospacing="1" w:after="100" w:afterAutospacing="1"/>
    </w:pPr>
    <w:rPr>
      <w:rFonts w:ascii="Times" w:hAnsi="Times"/>
      <w:sz w:val="20"/>
      <w:szCs w:val="20"/>
    </w:rPr>
  </w:style>
  <w:style w:type="character" w:customStyle="1" w:styleId="a4">
    <w:name w:val="Текст выноски Знак"/>
    <w:basedOn w:val="a0"/>
    <w:link w:val="a3"/>
    <w:uiPriority w:val="99"/>
    <w:semiHidden/>
    <w:rPr>
      <w:rFonts w:ascii="Lucida Grande CY" w:hAnsi="Lucida Grande CY" w:cs="Lucida Grande CY"/>
      <w:sz w:val="18"/>
      <w:szCs w:val="18"/>
    </w:rPr>
  </w:style>
  <w:style w:type="paragraph" w:customStyle="1" w:styleId="p2">
    <w:name w:val="p2"/>
    <w:basedOn w:val="a"/>
    <w:pPr>
      <w:ind w:firstLine="540"/>
      <w:jc w:val="both"/>
    </w:pPr>
    <w:rPr>
      <w:rFonts w:ascii="Arial" w:eastAsiaTheme="minorHAnsi" w:hAnsi="Arial" w:cs="Arial"/>
      <w:sz w:val="18"/>
      <w:szCs w:val="18"/>
    </w:rPr>
  </w:style>
  <w:style w:type="character" w:customStyle="1" w:styleId="s1">
    <w:name w:val="s1"/>
    <w:basedOn w:val="a0"/>
    <w:rPr>
      <w:color w:val="0781CA"/>
    </w:rPr>
  </w:style>
  <w:style w:type="paragraph" w:customStyle="1" w:styleId="p1">
    <w:name w:val="p1"/>
    <w:basedOn w:val="a"/>
    <w:pPr>
      <w:ind w:firstLine="524"/>
      <w:jc w:val="both"/>
    </w:pPr>
    <w:rPr>
      <w:rFonts w:ascii="Arial" w:hAnsi="Arial" w:cs="Arial"/>
      <w:sz w:val="18"/>
      <w:szCs w:val="18"/>
    </w:rPr>
  </w:style>
  <w:style w:type="paragraph" w:customStyle="1" w:styleId="p3">
    <w:name w:val="p3"/>
    <w:basedOn w:val="a"/>
    <w:pPr>
      <w:ind w:left="1782" w:hanging="1259"/>
      <w:jc w:val="both"/>
    </w:pPr>
    <w:rPr>
      <w:rFonts w:ascii="Arial" w:hAnsi="Arial" w:cs="Arial"/>
      <w:sz w:val="18"/>
      <w:szCs w:val="18"/>
    </w:rPr>
  </w:style>
  <w:style w:type="paragraph" w:customStyle="1" w:styleId="p4">
    <w:name w:val="p4"/>
    <w:basedOn w:val="a"/>
    <w:pPr>
      <w:ind w:firstLine="540"/>
      <w:jc w:val="both"/>
    </w:pPr>
    <w:rPr>
      <w:rFonts w:ascii="Times New Roman" w:hAnsi="Times New Roman" w:cs="Times New Roman"/>
      <w:sz w:val="18"/>
      <w:szCs w:val="18"/>
    </w:rPr>
  </w:style>
  <w:style w:type="paragraph" w:customStyle="1" w:styleId="p5">
    <w:name w:val="p5"/>
    <w:basedOn w:val="a"/>
    <w:pPr>
      <w:ind w:left="1209" w:hanging="669"/>
      <w:jc w:val="both"/>
    </w:pPr>
    <w:rPr>
      <w:rFonts w:ascii="Arial" w:hAnsi="Arial" w:cs="Arial"/>
      <w:sz w:val="18"/>
      <w:szCs w:val="18"/>
    </w:rPr>
  </w:style>
  <w:style w:type="paragraph" w:customStyle="1" w:styleId="p6">
    <w:name w:val="p6"/>
    <w:basedOn w:val="a"/>
    <w:pPr>
      <w:ind w:firstLine="540"/>
      <w:jc w:val="both"/>
    </w:pPr>
    <w:rPr>
      <w:rFonts w:ascii="Times New Roman" w:hAnsi="Times New Roman" w:cs="Times New Roman"/>
      <w:sz w:val="18"/>
      <w:szCs w:val="18"/>
    </w:rPr>
  </w:style>
  <w:style w:type="paragraph" w:customStyle="1" w:styleId="p7">
    <w:name w:val="p7"/>
    <w:basedOn w:val="a"/>
    <w:pPr>
      <w:spacing w:before="57"/>
      <w:ind w:left="128"/>
      <w:jc w:val="both"/>
    </w:pPr>
    <w:rPr>
      <w:rFonts w:ascii="Arial" w:hAnsi="Arial" w:cs="Arial"/>
      <w:sz w:val="12"/>
      <w:szCs w:val="12"/>
    </w:rPr>
  </w:style>
  <w:style w:type="character" w:customStyle="1" w:styleId="s2">
    <w:name w:val="s2"/>
    <w:basedOn w:val="a0"/>
    <w:rPr>
      <w:color w:val="32353E"/>
    </w:rPr>
  </w:style>
  <w:style w:type="character" w:customStyle="1" w:styleId="s3">
    <w:name w:val="s3"/>
    <w:basedOn w:val="a0"/>
    <w:rPr>
      <w:rFonts w:ascii="Times New Roman" w:hAnsi="Times New Roman" w:cs="Times New Roman" w:hint="default"/>
      <w:sz w:val="18"/>
      <w:szCs w:val="18"/>
    </w:rPr>
  </w:style>
  <w:style w:type="character" w:customStyle="1" w:styleId="a8">
    <w:name w:val="Нижний колонтитул Знак"/>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garantF1://12025267.731016" TargetMode="External"/><Relationship Id="rId12" Type="http://schemas.openxmlformats.org/officeDocument/2006/relationships/hyperlink" Target="%5Cl%20%22sub_6891%22"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48907-AAEA-6646-A7BF-14E3F4C6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125</Pages>
  <Words>36656</Words>
  <Characters>284820</Characters>
  <Application>Microsoft Macintosh Word</Application>
  <DocSecurity>0</DocSecurity>
  <Lines>284820</Lines>
  <Paragraphs>17859</Paragraphs>
  <ScaleCrop>false</ScaleCrop>
  <Company/>
  <LinksUpToDate>false</LinksUpToDate>
  <CharactersWithSpaces>303617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699</cp:revision>
  <cp:lastPrinted>2018-06-27T00:33:00Z</cp:lastPrinted>
  <dcterms:created xsi:type="dcterms:W3CDTF">2017-02-02T22:36:00Z</dcterms:created>
  <dcterms:modified xsi:type="dcterms:W3CDTF">2018-06-27T00:33:00Z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